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Heading2"/>
        <w:spacing w:line="240" w:lineRule="auto" w:before="28"/>
        <w:ind w:left="280" w:right="0"/>
        <w:jc w:val="left"/>
      </w:pPr>
      <w:r>
        <w:rPr/>
        <w:t>Receitas 100%</w:t>
      </w:r>
    </w:p>
    <w:p>
      <w:pPr>
        <w:spacing w:before="73"/>
        <w:ind w:left="0" w:right="1739" w:firstLine="0"/>
        <w:jc w:val="center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/>
          <w:sz w:val="16"/>
        </w:rPr>
        <w:t>-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Previsao Atualizada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Heading2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566"/>
        <w:gridCol w:w="1880"/>
        <w:gridCol w:w="1803"/>
        <w:gridCol w:w="1424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- bco 15336-2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19,74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3,42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23,16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II - Conta 5901-3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46,48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8,06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54,54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1.3.25.01.10.04.0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IV - Fonte 3173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46,48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8,06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54,54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1.3.25.01.10.05.0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I - Fonte 31732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278,88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48,36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327,24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1.3.25.01.10.08.0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Aplicacao Cras-Paif c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3.661,77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590,26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4.252,03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1.3.25.01.10.14.0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rendimento conta 20161-8 -Fonte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1.322,52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207,84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1.530,36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1.3.25.01.10.15.0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rendimento conta 20175-8 - F. 78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641,20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137,86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779,06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SAS-PT-MC-Apae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18.621,60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6.207,20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24.828,80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1.7.21.34.99.07.0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CRAS-PAIF - Fonte 757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44.100,00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44.100,00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PBV III - Conta 20161-8 - Fonte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31.500,00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4.500,00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36.000,00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4.938,74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1.331,68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6.270,42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1982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35.988,03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5.929,87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41.917,90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1.7.21.34.99.15.0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FMAS PFMC F. 799 C/C 20577-X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39.000,00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180.165,44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18.972,61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199.138,05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180.165,44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18.972,61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199.138,05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180.165,44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18.972,61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199.138,05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180.165,44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18.972,61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199.138,05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180.165,44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18.972,61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199.138,05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5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180.165,44</w:t>
            </w:r>
          </w:p>
        </w:tc>
        <w:tc>
          <w:tcPr>
            <w:tcW w:w="18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18.972,61</w:t>
            </w:r>
          </w:p>
        </w:tc>
        <w:tc>
          <w:tcPr>
            <w:tcW w:w="14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199.138,05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Heading2"/>
        <w:spacing w:line="240" w:lineRule="auto" w:before="28"/>
        <w:ind w:left="280" w:right="0"/>
        <w:jc w:val="left"/>
      </w:pPr>
      <w:r>
        <w:rPr/>
        <w:t>Despesas Correntes</w:t>
      </w:r>
    </w:p>
    <w:p>
      <w:pPr>
        <w:spacing w:before="73"/>
        <w:ind w:left="47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08 - Assistência Social</w:t>
      </w:r>
    </w:p>
    <w:p>
      <w:pPr>
        <w:spacing w:before="73"/>
        <w:ind w:left="68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241 - Assistência ao Idoso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4421" w:space="4208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8"/>
        <w:gridCol w:w="2786"/>
        <w:gridCol w:w="1880"/>
        <w:gridCol w:w="1803"/>
        <w:gridCol w:w="1611"/>
      </w:tblGrid>
      <w:tr>
        <w:trPr>
          <w:trHeight w:val="442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2033 - Subvenção Social ao Lar Recanto do Idoso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26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43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1.035,50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1.035,50</w:t>
            </w:r>
          </w:p>
        </w:tc>
      </w:tr>
      <w:tr>
        <w:trPr>
          <w:trHeight w:val="21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483,93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483,93</w:t>
            </w:r>
          </w:p>
        </w:tc>
      </w:tr>
      <w:tr>
        <w:trPr>
          <w:trHeight w:val="23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1.519,43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1.519,43</w:t>
            </w:r>
          </w:p>
        </w:tc>
      </w:tr>
      <w:tr>
        <w:trPr>
          <w:trHeight w:val="26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97.519,43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97.519,43</w:t>
            </w:r>
          </w:p>
        </w:tc>
      </w:tr>
      <w:tr>
        <w:trPr>
          <w:trHeight w:val="21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2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a APAE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</w:tr>
      <w:tr>
        <w:trPr>
          <w:trHeight w:val="23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</w:tr>
      <w:tr>
        <w:trPr>
          <w:trHeight w:val="26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</w:tr>
      <w:tr>
        <w:trPr>
          <w:trHeight w:val="21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2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2040 - Manutenção do Conselho Tutelar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  <w:tab/>
              <w:t>VENCIMENTOS E VANTAGENS FIXAS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83.009,94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10.170,00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93.179,94</w:t>
            </w:r>
          </w:p>
        </w:tc>
      </w:tr>
      <w:tr>
        <w:trPr>
          <w:trHeight w:val="210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339014000000</w:t>
              <w:tab/>
              <w:t>DIÁRIAS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3.390,00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675,00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4.065,00</w:t>
            </w:r>
          </w:p>
        </w:tc>
      </w:tr>
      <w:tr>
        <w:trPr>
          <w:trHeight w:val="210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108,66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1.200,00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1.308,66</w:t>
            </w:r>
          </w:p>
        </w:tc>
      </w:tr>
      <w:tr>
        <w:trPr>
          <w:trHeight w:val="210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100,00</w:t>
            </w:r>
          </w:p>
        </w:tc>
      </w:tr>
      <w:tr>
        <w:trPr>
          <w:trHeight w:val="21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11.095,06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2.355,10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13.450,16</w:t>
            </w:r>
          </w:p>
        </w:tc>
      </w:tr>
      <w:tr>
        <w:trPr>
          <w:trHeight w:val="26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97.703,66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14.400,10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112.103,76</w:t>
            </w:r>
          </w:p>
        </w:tc>
      </w:tr>
      <w:tr>
        <w:trPr>
          <w:trHeight w:val="442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6003 - Subvenção Social a AASCA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</w:tr>
      <w:tr>
        <w:trPr>
          <w:trHeight w:val="26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</w:tr>
      <w:tr>
        <w:trPr>
          <w:trHeight w:val="442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339048000000</w:t>
              <w:tab/>
              <w:t>OUTROS AUXÍLIOS FINANCEIROS A PESSOAS FÍSICAS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42.250,00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17.629,00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2.712,00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20.341,00</w:t>
            </w:r>
          </w:p>
        </w:tc>
      </w:tr>
      <w:tr>
        <w:trPr>
          <w:trHeight w:val="26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42.250,00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17.629,00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2.712,00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20.341,00</w:t>
            </w:r>
          </w:p>
        </w:tc>
      </w:tr>
      <w:tr>
        <w:trPr>
          <w:trHeight w:val="43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3051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2967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339030000000</w:t>
              <w:tab/>
            </w: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14.882,40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639,50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15.521,90</w:t>
            </w:r>
          </w:p>
        </w:tc>
      </w:tr>
      <w:tr>
        <w:trPr>
          <w:trHeight w:val="210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2.400,00</w:t>
            </w:r>
          </w:p>
        </w:tc>
      </w:tr>
      <w:tr>
        <w:trPr>
          <w:trHeight w:val="21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2.259,38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1.248,31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3.507,69</w:t>
            </w:r>
          </w:p>
        </w:tc>
      </w:tr>
      <w:tr>
        <w:trPr>
          <w:trHeight w:val="28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19.541,78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1.887,81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21.429,59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2"/>
        <w:spacing w:line="240" w:lineRule="auto" w:before="69"/>
        <w:ind w:right="0"/>
        <w:jc w:val="left"/>
      </w:pPr>
      <w:r>
        <w:rPr/>
        <w:t>Total da Sub-Funcao .......................................:</w:t>
      </w:r>
    </w:p>
    <w:p>
      <w:pPr>
        <w:spacing w:before="88"/>
        <w:ind w:left="68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244 - Assistência Comunitária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spacing w:line="240" w:lineRule="auto" w:before="51"/>
        <w:ind w:left="771" w:right="0"/>
        <w:jc w:val="left"/>
      </w:pPr>
      <w:r>
        <w:rPr/>
        <w:t>369.250,00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pStyle w:val="BodyText"/>
        <w:tabs>
          <w:tab w:pos="2679" w:val="left" w:leader="none"/>
          <w:tab w:pos="4485" w:val="left" w:leader="none"/>
        </w:tabs>
        <w:spacing w:line="240" w:lineRule="auto" w:before="51"/>
        <w:ind w:left="795" w:right="0"/>
        <w:jc w:val="left"/>
      </w:pPr>
      <w:r>
        <w:rPr/>
        <w:t>214.874,44</w:t>
        <w:tab/>
        <w:t>18.999,91</w:t>
        <w:tab/>
        <w:t>233.874,35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6446" w:space="2183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8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5937"/>
        <w:gridCol w:w="2386"/>
        <w:gridCol w:w="1880"/>
        <w:gridCol w:w="1803"/>
        <w:gridCol w:w="1420"/>
      </w:tblGrid>
      <w:tr>
        <w:trPr>
          <w:trHeight w:val="260" w:hRule="exact"/>
        </w:trPr>
        <w:tc>
          <w:tcPr>
            <w:tcW w:w="1500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2042 - Manutenção da Divisão de Assistência Social</w:t>
            </w:r>
          </w:p>
        </w:tc>
      </w:tr>
      <w:tr>
        <w:trPr>
          <w:trHeight w:val="175" w:hRule="exact"/>
        </w:trPr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319009000000</w:t>
            </w:r>
          </w:p>
        </w:tc>
        <w:tc>
          <w:tcPr>
            <w:tcW w:w="5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SALÁRIO-FAMÍLIA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3.168,51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647,73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3.816,24</w:t>
            </w:r>
          </w:p>
        </w:tc>
      </w:tr>
      <w:tr>
        <w:trPr>
          <w:trHeight w:val="210" w:hRule="exact"/>
        </w:trPr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</w:r>
          </w:p>
        </w:tc>
        <w:tc>
          <w:tcPr>
            <w:tcW w:w="5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585.200,00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314.080,66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55.570,24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369.650,90</w:t>
            </w:r>
          </w:p>
        </w:tc>
      </w:tr>
      <w:tr>
        <w:trPr>
          <w:trHeight w:val="210" w:hRule="exact"/>
        </w:trPr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319016000000</w:t>
            </w:r>
          </w:p>
        </w:tc>
        <w:tc>
          <w:tcPr>
            <w:tcW w:w="5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13.300,00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7.959,44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1.136,35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9.095,79</w:t>
            </w:r>
          </w:p>
        </w:tc>
      </w:tr>
      <w:tr>
        <w:trPr>
          <w:trHeight w:val="210" w:hRule="exact"/>
        </w:trPr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339014000000</w:t>
            </w:r>
          </w:p>
        </w:tc>
        <w:tc>
          <w:tcPr>
            <w:tcW w:w="5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1.270,00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245,00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1.515,00</w:t>
            </w:r>
          </w:p>
        </w:tc>
      </w:tr>
      <w:tr>
        <w:trPr>
          <w:trHeight w:val="210" w:hRule="exact"/>
        </w:trPr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</w:r>
          </w:p>
        </w:tc>
        <w:tc>
          <w:tcPr>
            <w:tcW w:w="5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24.969,48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24.969,48</w:t>
            </w:r>
          </w:p>
        </w:tc>
      </w:tr>
      <w:tr>
        <w:trPr>
          <w:trHeight w:val="210" w:hRule="exact"/>
        </w:trPr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339036000000</w:t>
            </w:r>
          </w:p>
        </w:tc>
        <w:tc>
          <w:tcPr>
            <w:tcW w:w="5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FÍSICA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3.090,00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3.090,00</w:t>
            </w:r>
          </w:p>
        </w:tc>
      </w:tr>
      <w:tr>
        <w:trPr>
          <w:trHeight w:val="218" w:hRule="exact"/>
        </w:trPr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339039000000</w:t>
            </w:r>
          </w:p>
        </w:tc>
        <w:tc>
          <w:tcPr>
            <w:tcW w:w="5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26.830,86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1.793,81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28.624,67</w:t>
            </w:r>
          </w:p>
        </w:tc>
      </w:tr>
      <w:tr>
        <w:trPr>
          <w:trHeight w:val="26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699.000,00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381.368,95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59.393,13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440.762,08</w:t>
            </w:r>
          </w:p>
        </w:tc>
      </w:tr>
      <w:tr>
        <w:trPr>
          <w:trHeight w:val="442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2046 - Manutenção do Programa Morar Melhor</w:t>
            </w:r>
          </w:p>
          <w:p>
            <w:pPr>
              <w:pStyle w:val="TableParagraph"/>
              <w:tabs>
                <w:tab w:pos="1824" w:val="left" w:leader="none"/>
              </w:tabs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6.848,40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6.848,40</w:t>
            </w:r>
          </w:p>
        </w:tc>
      </w:tr>
      <w:tr>
        <w:trPr>
          <w:trHeight w:val="18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6.848,40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6.848,40</w:t>
            </w:r>
          </w:p>
        </w:tc>
      </w:tr>
      <w:tr>
        <w:trPr>
          <w:trHeight w:val="318" w:hRule="exact"/>
        </w:trPr>
        <w:tc>
          <w:tcPr>
            <w:tcW w:w="1500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2047 - Manutenção Programa Beneficio Eventual - Auxilio Funeral</w:t>
            </w:r>
          </w:p>
        </w:tc>
      </w:tr>
      <w:tr>
        <w:trPr>
          <w:trHeight w:val="197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8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390,00</w:t>
            </w:r>
          </w:p>
        </w:tc>
      </w:tr>
      <w:tr>
        <w:trPr>
          <w:trHeight w:val="218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66,28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66,28</w:t>
            </w:r>
          </w:p>
        </w:tc>
      </w:tr>
      <w:tr>
        <w:trPr>
          <w:trHeight w:val="26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456,28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456,28</w:t>
            </w:r>
          </w:p>
        </w:tc>
      </w:tr>
      <w:tr>
        <w:trPr>
          <w:trHeight w:val="442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971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-Distribuição de Pass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108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4.865,71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1.869,27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6.734,98</w:t>
            </w:r>
          </w:p>
        </w:tc>
      </w:tr>
      <w:tr>
        <w:trPr>
          <w:trHeight w:val="18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4.865,71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1.869,27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6.734,98</w:t>
            </w:r>
          </w:p>
        </w:tc>
      </w:tr>
      <w:tr>
        <w:trPr>
          <w:trHeight w:val="318" w:hRule="exact"/>
        </w:trPr>
        <w:tc>
          <w:tcPr>
            <w:tcW w:w="1500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2052 - Manutenção Programa Beneficio Eventual -Suplem. Alimentar</w:t>
            </w:r>
          </w:p>
        </w:tc>
      </w:tr>
      <w:tr>
        <w:trPr>
          <w:trHeight w:val="205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8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31.200,00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23.400,00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54.600,00</w:t>
            </w:r>
          </w:p>
        </w:tc>
      </w:tr>
      <w:tr>
        <w:trPr>
          <w:trHeight w:val="26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31.200,00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23.400,00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54.600,00</w:t>
            </w:r>
          </w:p>
        </w:tc>
      </w:tr>
      <w:tr>
        <w:trPr>
          <w:trHeight w:val="435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2055 - Manutenção do Centro de Multiplo Uso - Calógeras</w:t>
            </w:r>
          </w:p>
          <w:p>
            <w:pPr>
              <w:pStyle w:val="TableParagraph"/>
              <w:tabs>
                <w:tab w:pos="1824" w:val="left" w:leader="none"/>
              </w:tabs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2.301,10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3.306,34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5.607,44</w:t>
            </w:r>
          </w:p>
        </w:tc>
      </w:tr>
      <w:tr>
        <w:trPr>
          <w:trHeight w:val="218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2.942,52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2.942,52</w:t>
            </w:r>
          </w:p>
        </w:tc>
      </w:tr>
      <w:tr>
        <w:trPr>
          <w:trHeight w:val="18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2.301,10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6.248,86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8.549,96</w:t>
            </w:r>
          </w:p>
        </w:tc>
      </w:tr>
      <w:tr>
        <w:trPr>
          <w:trHeight w:val="318" w:hRule="exact"/>
        </w:trPr>
        <w:tc>
          <w:tcPr>
            <w:tcW w:w="1500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2206 - Apoio Administrativo - Pagamento de Estagiários</w:t>
            </w:r>
          </w:p>
        </w:tc>
      </w:tr>
      <w:tr>
        <w:trPr>
          <w:trHeight w:val="205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8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195,68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195,68</w:t>
            </w:r>
          </w:p>
        </w:tc>
      </w:tr>
      <w:tr>
        <w:trPr>
          <w:trHeight w:val="26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195,68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195,68</w:t>
            </w:r>
          </w:p>
        </w:tc>
      </w:tr>
      <w:tr>
        <w:trPr>
          <w:trHeight w:val="435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  <w:p>
            <w:pPr>
              <w:pStyle w:val="TableParagraph"/>
              <w:tabs>
                <w:tab w:pos="1824" w:val="left" w:leader="none"/>
              </w:tabs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  <w:tab/>
              <w:t>VENCIMENTOS E VANTAGENS FIXAS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151.960,00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67.359,55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67.359,55</w:t>
            </w:r>
          </w:p>
        </w:tc>
      </w:tr>
      <w:tr>
        <w:trPr>
          <w:trHeight w:val="210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5.591,70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303,60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5.895,30</w:t>
            </w:r>
          </w:p>
        </w:tc>
      </w:tr>
      <w:tr>
        <w:trPr>
          <w:trHeight w:val="218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14.601,49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5.240,23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19.841,72</w:t>
            </w:r>
          </w:p>
        </w:tc>
      </w:tr>
      <w:tr>
        <w:trPr>
          <w:trHeight w:val="26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261.960,00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87.552,74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5.543,83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93.096,57</w:t>
            </w:r>
          </w:p>
        </w:tc>
      </w:tr>
      <w:tr>
        <w:trPr>
          <w:trHeight w:val="315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2217 - Manutenção do Programa Beneficio Eventual - Aluguel Social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1"/>
        <w:gridCol w:w="2774"/>
        <w:gridCol w:w="2215"/>
        <w:gridCol w:w="1761"/>
        <w:gridCol w:w="1474"/>
      </w:tblGrid>
      <w:tr>
        <w:trPr>
          <w:trHeight w:val="435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9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51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4.270,00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617" w:right="410" w:hanging="108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 1.220,00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746" w:right="53" w:firstLine="252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5.490,00</w:t>
            </w:r>
          </w:p>
        </w:tc>
      </w:tr>
      <w:tr>
        <w:trPr>
          <w:trHeight w:val="263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4.270,00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1.220,00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5.490,00</w:t>
            </w:r>
          </w:p>
        </w:tc>
      </w:tr>
      <w:tr>
        <w:trPr>
          <w:trHeight w:val="442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2221 - Manutencao do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2.030,33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2.017,31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4.047,64</w:t>
            </w:r>
          </w:p>
        </w:tc>
      </w:tr>
      <w:tr>
        <w:trPr>
          <w:trHeight w:val="238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2.030,33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2.017,31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4.047,64</w:t>
            </w:r>
          </w:p>
        </w:tc>
      </w:tr>
      <w:tr>
        <w:trPr>
          <w:trHeight w:val="247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5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1.212.460,00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514.240,79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106.540,80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620.781,59</w:t>
            </w:r>
          </w:p>
        </w:tc>
      </w:tr>
      <w:tr>
        <w:trPr>
          <w:trHeight w:val="30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3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1.830.710,00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964.634,66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125.540,71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1.090.175,37</w:t>
            </w:r>
          </w:p>
        </w:tc>
      </w:tr>
      <w:tr>
        <w:trPr>
          <w:trHeight w:val="337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5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1.830.710,00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964.634,66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125.540,71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1.090.175,37</w:t>
            </w:r>
          </w:p>
        </w:tc>
      </w:tr>
    </w:tbl>
    <w:p>
      <w:pPr>
        <w:spacing w:line="240" w:lineRule="auto" w:before="7"/>
        <w:rPr>
          <w:rFonts w:ascii="Courier New" w:hAnsi="Courier New" w:cs="Courier New" w:eastAsia="Courier New"/>
          <w:sz w:val="17"/>
          <w:szCs w:val="17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17"/>
          <w:szCs w:val="17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pStyle w:val="Heading2"/>
        <w:spacing w:line="240" w:lineRule="auto" w:before="89"/>
        <w:ind w:left="340" w:right="0"/>
        <w:jc w:val="left"/>
      </w:pPr>
      <w:r>
        <w:rPr/>
        <w:t>Total das Despesas ............................................:</w:t>
      </w:r>
    </w:p>
    <w:p>
      <w:pPr>
        <w:pStyle w:val="BodyText"/>
        <w:spacing w:line="240" w:lineRule="auto" w:before="86"/>
        <w:ind w:left="340" w:right="0"/>
        <w:jc w:val="left"/>
      </w:pPr>
      <w:r>
        <w:rPr>
          <w:w w:val="95"/>
        </w:rPr>
        <w:br w:type="column"/>
      </w:r>
      <w:r>
        <w:rPr>
          <w:w w:val="95"/>
        </w:rPr>
        <w:t>1.830.710,00</w:t>
      </w:r>
    </w:p>
    <w:p>
      <w:pPr>
        <w:pStyle w:val="BodyText"/>
        <w:spacing w:line="240" w:lineRule="auto" w:before="86"/>
        <w:ind w:left="340" w:right="0"/>
        <w:jc w:val="left"/>
      </w:pPr>
      <w:r>
        <w:rPr>
          <w:w w:val="95"/>
        </w:rPr>
        <w:br w:type="column"/>
      </w:r>
      <w:r>
        <w:rPr>
          <w:w w:val="95"/>
        </w:rPr>
        <w:t>964.634,66</w:t>
      </w:r>
    </w:p>
    <w:p>
      <w:pPr>
        <w:pStyle w:val="BodyText"/>
        <w:spacing w:line="240" w:lineRule="auto" w:before="86"/>
        <w:ind w:left="340" w:right="0"/>
        <w:jc w:val="left"/>
      </w:pPr>
      <w:r>
        <w:rPr>
          <w:w w:val="95"/>
        </w:rPr>
        <w:br w:type="column"/>
      </w:r>
      <w:r>
        <w:rPr>
          <w:w w:val="95"/>
        </w:rPr>
        <w:t>125.540,71</w:t>
      </w:r>
    </w:p>
    <w:p>
      <w:pPr>
        <w:pStyle w:val="BodyText"/>
        <w:spacing w:line="240" w:lineRule="auto" w:before="86"/>
        <w:ind w:left="340" w:right="0"/>
        <w:jc w:val="left"/>
      </w:pPr>
      <w:r>
        <w:rPr/>
        <w:br w:type="column"/>
      </w:r>
      <w:r>
        <w:rPr/>
        <w:t>1.090.175,37</w:t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2340" w:bottom="560" w:left="200" w:right="280"/>
          <w:cols w:num="5" w:equalWidth="0">
            <w:col w:w="6485" w:space="2467"/>
            <w:col w:w="1349" w:space="695"/>
            <w:col w:w="1181" w:space="620"/>
            <w:col w:w="1181" w:space="542"/>
            <w:col w:w="1840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731"/>
        <w:gridCol w:w="1478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964.634,66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125.540,71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1.090.175,37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180.165,44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18.972,61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199.138,05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784.469,22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106.568,10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891.037,32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73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4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38464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3844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3841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</w:rPr>
                  <w:t> de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38704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38680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3865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3863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38608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38584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38560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3853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3851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3848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01/08/2013 até 30/08/2013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8"/>
      <w:ind w:left="100"/>
    </w:pPr>
    <w:rPr>
      <w:rFonts w:ascii="Courier New" w:hAnsi="Courier New" w:eastAsia="Courier New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Heading2" w:type="paragraph">
    <w:name w:val="Heading 2"/>
    <w:basedOn w:val="Normal"/>
    <w:uiPriority w:val="1"/>
    <w:qFormat/>
    <w:pPr>
      <w:spacing w:before="73"/>
      <w:ind w:left="685"/>
      <w:outlineLvl w:val="2"/>
    </w:pPr>
    <w:rPr>
      <w:rFonts w:ascii="Courier New" w:hAnsi="Courier New" w:eastAsia="Courier New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2016-01-25T13:47:16Z</dcterms:created>
  <dcterms:modified xsi:type="dcterms:W3CDTF">2016-01-25T13:47:16Z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2016-01-25T00:00:00Z</vt:filetime>
  </property>
</Properties>
</file>