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4623"/>
        <w:gridCol w:w="1755"/>
        <w:gridCol w:w="1462"/>
        <w:gridCol w:w="1455"/>
        <w:gridCol w:w="1433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32.936,69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18.696,11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51.445,84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17.703,23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13.554,24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4.852,40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26.405,07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52.429,76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52.429,76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19.684,15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24.767,59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44.451,74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83.169,69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1.981.088,97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2.064.227,66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456,83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224.200,00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224.651,56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LIVRE - 16519-0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368.764,76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513.205,93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881.970,69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241.397,40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549.334,76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363.175,63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55.238,27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507.015,49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2.467.143,73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3.917.555,29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1.957.427,05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2.378,58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1.870,53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675,39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3.573,72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1.932,85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1.227.584,25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1.226.270,48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63.966,76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933.206,07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900.000,00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97.172,83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54.495,21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310.251,79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358.877,10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5.869,90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20.635,73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20.635,73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34.762,40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34.762,40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2.829,47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2.829,47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35.554,27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64.462,59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100.016,86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66.027,93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35.406,28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101.434,21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MEDICAMENTOS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TRANSITO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72.704,35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115.329,23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66.033,58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14.686,68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5.929,87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20.616,55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152.253,18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915.000,00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813.920,96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253.332,22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227.535,49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1.373.239,54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1.129.605,37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16.098,68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17.037,97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29.064,46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45.519,48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6.702,03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6.986,14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13.688,17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30.518,11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25.910,55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47.799,41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8.629,25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235.123,02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433.562,56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404.162,15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264.523,43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245.567,33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203.463,90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41.089,05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204.793,39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417.390,79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560.044,17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62.140,01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100,70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12.003,43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24.116,57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378,56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92.256,09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96.116,39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20885-X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50.320,50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45.079,36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45.079,36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163.311,19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601.685,72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764.996,91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36.917,90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313.054,02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271.615,13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78.356,79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77.258,98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135.030,20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57.902,17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5.407,07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16.574,55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11.658,39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147.656,33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807.553,22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544.819,86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410.389,69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30.075,19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10.166,48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16.373,68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23.190,78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23.190,78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1.626,72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2.958,40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25.600,10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30.100,10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145"/>
        <w:gridCol w:w="1182"/>
        <w:gridCol w:w="1608"/>
        <w:gridCol w:w="1611"/>
        <w:gridCol w:w="1581"/>
        <w:gridCol w:w="1337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CONSTRUCAO CRAS - 19352-6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20577-X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CONV. 34/2013 SEDS/PAEF 19570-7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32.400,00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34.020,00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  <w:tab w:pos="7209" w:val="left" w:leader="none"/>
                <w:tab w:pos="8664" w:val="left" w:leader="none"/>
                <w:tab w:pos="1062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 CEF - CONTRATO 024988664/2008 - 647018-3</w:t>
              <w:tab/>
              <w:t>0,00</w:t>
              <w:tab/>
            </w:r>
            <w:r>
              <w:rPr>
                <w:rFonts w:ascii="Courier New"/>
                <w:w w:val="95"/>
                <w:sz w:val="14"/>
              </w:rPr>
              <w:t>269.004,32</w:t>
              <w:tab/>
              <w:t>269.004,32</w:t>
              <w:tab/>
            </w: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20,34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23,87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1.181,50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1.181,50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62.038,43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77.680,75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61.828,24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77.890,94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180.051,61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365.141,39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180.102,74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365.090,26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189.529,33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238.465,41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222.884,91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205.109,83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76.646,40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76.999,90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1.158,20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260.144,34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538.331,91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386.958,27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411.517,98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3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1.552.034,87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15.665.878,58</w:t>
            </w:r>
          </w:p>
        </w:tc>
        <w:tc>
          <w:tcPr>
            <w:tcW w:w="1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16.760.378,71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457.534,74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951"/>
        <w:gridCol w:w="2007"/>
        <w:gridCol w:w="1462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51.315,44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51.315,44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35.810,73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35.810,73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728.249,00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615.002,60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121.361,44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FUNDEB LIVRE - 16519-0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513.583,93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513.583,93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47.226,54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4.611,07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49.334,76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2.547,45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198.494,27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96.027,46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105.014,26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511,02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2.539,55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293.787,03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296.326,58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511,02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6.567,47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148.964,96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39.774,42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115.758,01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12.932,25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20.731,48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33.663,73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46.263,50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34.980,75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81.244,25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24.060,39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2.914,43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26.974,82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37.149,71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37.149,71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BB - SIMPLES NACI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101.517,06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101.517,06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MULTAS DE  TRA0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14.452,89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14.542,02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2010 - 19266-x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15.495,47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15.583,62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2011 - 19843-9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86.626,68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537,03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87.163,71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4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11.652,72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11.720,57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1-9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501.264,88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501.264,88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297.932,93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298.202,35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19.703,21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33.488,23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12.676,35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40.515,09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7.091,00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11.433,86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308,32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18.216,54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38.171,47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45.803,00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83.974,47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16.296,96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1.014,38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53.878,62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13.093,75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41.799,25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7.693,65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267.543,90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2.375,86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272.861,69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45.427,53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24.466,17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69.893,70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6.271,40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6.688,52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181.356,69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50.244,87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43.249,35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188.352,21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20885-X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50.433,48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50.433,48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20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165.343,71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559,58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45.079,36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120.823,93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52"/>
        <w:gridCol w:w="2851"/>
        <w:gridCol w:w="972"/>
        <w:gridCol w:w="1608"/>
        <w:gridCol w:w="1653"/>
        <w:gridCol w:w="1455"/>
        <w:gridCol w:w="1449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244.077,79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1.684,16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245.761,95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264.940,31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206.606,36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58.333,95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11.798,03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214.090,66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225.791,79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 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158.588,28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48.938,22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66.798,18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140.728,32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16.592,76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16.651,35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78.954,92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4.998,97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6.188,20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77.765,69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245.313,06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83.781,70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171.906,03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157.188,73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30.034,20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30.034,20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63.595,49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391,31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63.986,80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94.509,35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590,26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95.099,61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22.366,77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34.364,35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34.572,19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8.190,48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8.238,84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1.365,08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604,28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3,42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-CONV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34.048,02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32.428,02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SOLIDARIO - 58-4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5.533,15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5.562,41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44.335,45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44.557,13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5.495,50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5.524,56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R DUARTE 237615-30 07 - 647015-9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136.830,60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691,46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137.522,06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121.657,25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269.600,20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391.257,45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79.169,07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493,91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79.662,98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22.751,76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22.864,66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19147-7 Defesa Civil I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527,56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20.293,08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20.420,79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1.849,94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1.856,47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1.535,66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2.626,70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2.644,30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33.361,46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39.260,16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72.621,62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153.522,79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1.001,47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64.888,74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89.635,52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2.683.202,29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4.208.462,52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1.975.220,84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4.916.443,97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before="26"/>
        <w:ind w:left="0" w:right="0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6"/>
        </w:rPr>
        <w:t>Total Geral</w:t>
      </w:r>
    </w:p>
    <w:p>
      <w:pPr>
        <w:spacing w:before="23"/>
        <w:ind w:left="482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4.235.237,16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p>
      <w:pPr>
        <w:spacing w:before="23"/>
        <w:ind w:left="33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19.874.341,10</w:t>
      </w:r>
    </w:p>
    <w:p>
      <w:pPr>
        <w:spacing w:before="23"/>
        <w:ind w:left="32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18.735.599,55</w:t>
      </w:r>
    </w:p>
    <w:p>
      <w:pPr>
        <w:spacing w:before="23"/>
        <w:ind w:left="40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5.373.978,71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4592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45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454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478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47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47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471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46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46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01/08/2013 até 30/08/2013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464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46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2016-01-27T15:25:08Z</dcterms:created>
  <dcterms:modified xsi:type="dcterms:W3CDTF">2016-01-27T15:25:08Z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