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95"/>
        <w:gridCol w:w="454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49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1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1"/>
        <w:gridCol w:w="4623"/>
        <w:gridCol w:w="1755"/>
        <w:gridCol w:w="1462"/>
        <w:gridCol w:w="1539"/>
        <w:gridCol w:w="1349"/>
      </w:tblGrid>
      <w:tr>
        <w:trPr>
          <w:trHeight w:val="15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ESPECIAL - 2449-X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215,94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39.989,05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40.005,10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ICMS - 283141-4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14.050,65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 PASEP  - 6031-3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107.598,58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 II - 1238-6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FEX - 10940-1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PATRIMONIO - 8180-9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FDO EXPORTACAO - 8387-9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3.426,36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47.418,38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44.752,87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ICMS - 15154-8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726.272,01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1.662.989,00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2.386.367,30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2.893,71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ICSM OP CRED - 15812-7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20.415,40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425.858,18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426.721,00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21.278,22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SAUDE LIVRE - 17260-X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132.114,55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110.000,00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153.495,50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88.619,05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MERENDA LIVRE - 18438-1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46.980,00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29.730,00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76.710,00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MOVIMENTO - 15072-X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194.687,50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8.176.470,07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7.944.848,83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36.933,74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ITR - 10622-4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60.020,45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2.508,93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4.714,54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57.814,84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FPM - 2733-2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362.624,79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2.154.382,97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2.150.254,74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366.753,02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IPTU - 7184-6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14.361,63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119.210,17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120.979,96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12.591,84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TRIBUTOS E  TAXAS - 7319-9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33.518,35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583.773,99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583.548,79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33.743,55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DEVOLUCAO VEREADORES - 7648-1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FAI - 10433-7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20.403,77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CAUCAO - 13677-8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53.755,17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MEIO AMBIENTE - 13679-4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43.133,66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5.545,54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2.772,77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45.906,43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IPVA - 15097-5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69.270,99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282.017,09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232.017,09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119.270,99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SIMPLES NACIONAL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69.907,28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29.121,98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30.934,26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68.095,00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DETRAN - 18189-7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COLEGIO JOAO PAULO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 - 19266-X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PARANÁ ESPORTE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CONCURSO PUBLICO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FMAS MOVIMENTO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63.623,83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23.040,84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61.527,86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102.110,85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BB- IGD BOLSA FAMILIA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24.428,13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5.168,98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42.929,23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13.332,12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FMDCA - FUNDO CRIANÇ E ADOL - 19678-9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5.781,87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MOVIMENTO - 1-9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2.392.978,66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2.636.124,01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241.380,66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AFM - 21644-5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656.966,93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3.221,04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653.745,89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ESTUDANTIL - 21631-3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4.901,09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1.927,74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6.828,83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60 - 8179-5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256.198,52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834.846,70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1.090.659,58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385,64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PNAE MERENDA ESCOLAR - 5334-1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118.900,67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116.176,23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2.777,42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PNAC MERENDA CRECHE - 8953-2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3.280,00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48.658,18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51.664,95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TRANSPORTE ESCOLAR 2007 - 16898-X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44.211,13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61.991,65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85.677,48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67.896,96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PRO JOVEM - 19983-4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3.460,78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25 - 8230-9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182.309,69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79.824,68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111.729,68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214.214,69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EDUCACAO 10 - 8228-7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261.797,62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522.571,44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535.692,15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248.676,91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40 - 8181-7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774.932,23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1.059.316,05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844.328,10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989.920,18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SALARIO EDUCACAO - 10861-8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13.105,00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16.846,31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35.132,04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31.390,73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PNATE 118 - 11209-7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1.259,64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9.006,08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5.140,84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2.605,60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PDDE - 5473-9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TRANSP ESCOLAR II - 18229-X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131.236,09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54.705,14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184.021,23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FUNDEB VINC  - 16.519-0  -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00101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445.087,84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1.792.902,32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1.347.814,48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I - SUPER CRECHE - 21721-2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375.051,64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375.051,64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5006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- 21720-4 - PM ARAPOTI - PAR ONIBUS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6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EQUIP E MAT UBS - 20843-4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FUS SAUDE  - 8386-0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315.429,33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985.275,96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925.197,83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255.351,20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BLATB - ATENÇÃO BÁSICA - 17227-8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12.183,49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211.797,39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223.385,77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595,11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BLMAC - BL ATEN MÉDIA E ALTA COMPL -17228-6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271.451,57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113.204,26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33.220,98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351.434,85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BLVGS-BLOCO VIG SAUDE - 17229-4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63.599,79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14.740,10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1.532,82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76.807,07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FUNDO MUN. SAUDE 15 - 17259-6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4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270.695,90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633.442,91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769.753,01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134.385,80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APSUS - 22-1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18.000,00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3961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PTMC - 19790-4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6.207,20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PAIF-PISO BASICO FIXO-PBFI - 19788-2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3.880,15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8.510,00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IGD SUAS - 20175-8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1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2.663,36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1.331,68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3.995,04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4175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PBVIII - 20161-8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4.500,00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4372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CEDCA - FIA - 19570-7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3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21.071,44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4.498,50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299,92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25.270,02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43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462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SAS III - 5902-1</w:t>
            </w:r>
          </w:p>
        </w:tc>
        <w:tc>
          <w:tcPr>
            <w:tcW w:w="17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3566"/>
        <w:gridCol w:w="1014"/>
        <w:gridCol w:w="1608"/>
        <w:gridCol w:w="1611"/>
        <w:gridCol w:w="1497"/>
        <w:gridCol w:w="1421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BINF SAS II -13380-9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EMDE SAS IV - 13365-5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 PBT - 15336-2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2008 - 17951-5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CENTRO MULTI USO II - 18230-3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177,01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REV BENEF 5 ETAPA - 18227-3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FMASPFMC C/C 20577-X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CONV. 34/2013 SEDS/PAEF 19570-7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20.766,32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ESPORTE  SOLIDARIO - 58-4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1.520,99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11.492,02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13.013,01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17.216,00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17.216,00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1.102,51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24.194,38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24.194,38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5.471,33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BENS LIVRE - 15463-6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6.600,00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280.049,22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323.772,92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279.839,03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323.983,11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3954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SERVICOS - 18593-0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297.292,73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421.706,84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253.150,82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465.848,75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261.462,41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358.803,44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355.276,61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264.989,24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4215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2876/2012 - 20520-6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3946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EDUCACAO - 13160-1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1.981,64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565.055,04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556.949,27</w:t>
            </w:r>
          </w:p>
        </w:tc>
        <w:tc>
          <w:tcPr>
            <w:tcW w:w="149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358.448,02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763.556,29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3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63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8l1433,8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4.298.070,53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24.695.371,93</w:t>
            </w:r>
          </w:p>
        </w:tc>
        <w:tc>
          <w:tcPr>
            <w:tcW w:w="149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24.944.704,72</w:t>
            </w:r>
          </w:p>
        </w:tc>
        <w:tc>
          <w:tcPr>
            <w:tcW w:w="142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4.048.737,74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6378"/>
        <w:gridCol w:w="1462"/>
        <w:gridCol w:w="1539"/>
        <w:gridCol w:w="1337"/>
      </w:tblGrid>
      <w:tr>
        <w:trPr>
          <w:trHeight w:val="15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120" w:lineRule="exact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13.244,13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13.244,13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542,26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19.880,78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4.647,65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9.090,01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13.737,66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3602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PASEP  - 6031-3</w:t>
              <w:tab/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53.301,17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5.875,49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30,87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5.906,36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8.590,08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17.907,77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6.497,85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1.932,76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104.093,64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90.000,00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16.026,40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7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212.984,32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212.928,18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36.874,15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91,89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36.966,04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MERENDA LIVRE - 18438-1</w:t>
              <w:tab/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140,80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138.892,23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409.128,64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500.490,98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47.529,89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3.471,17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3.068,75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6.539,92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19.271,89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745.690,72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500.445,53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264.517,08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28.278,49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50.198,55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64.944,70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13.532,34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29.712,92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300.603,13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237.775,74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92.540,31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34.054,12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280,66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34.334,78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CAUCAO</w:t>
              <w:tab/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21.734,30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9.489,64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3.028,20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12.517,84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6.613,29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119.549,86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118.630,91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7.532,24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66.347,63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31.002,30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35.345,33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2.092,41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127,50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2.219,91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2010 - 19266-x</w:t>
              <w:tab/>
              <w:t>31,88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8,74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421,58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114,98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29,60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8,08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55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11.715,98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14.666,20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22.298,60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4.083,58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115.068,24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4.429,23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119.497,47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07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325,45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89,01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725.314,03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2.133.938,75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1.402.978,66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5.646,06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AFM - 21644-5</w:t>
              <w:tab/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3.046,00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39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7.817,23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33,34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1.927,74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5.922,83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7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275.627,09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779.075,26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503.448,17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591" w:val="left" w:leader="none"/>
              </w:tabs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73,85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24.059,72</w:t>
            </w:r>
          </w:p>
        </w:tc>
        <w:tc>
          <w:tcPr>
            <w:tcW w:w="15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26.650,67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2.517,10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"/>
        <w:gridCol w:w="504"/>
        <w:gridCol w:w="252"/>
        <w:gridCol w:w="2851"/>
        <w:gridCol w:w="972"/>
        <w:gridCol w:w="1608"/>
        <w:gridCol w:w="1653"/>
        <w:gridCol w:w="1455"/>
        <w:gridCol w:w="1449"/>
      </w:tblGrid>
      <w:tr>
        <w:trPr>
          <w:trHeight w:val="2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752,32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28.364,16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29.116,48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116.556,71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42.534,95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38.271,32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120.820,34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263.671,14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59.042,27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58.598,74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264.114,67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30.636,40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25.388,53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38.362,75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17.662,18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144.730,92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50.893,77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94.440,40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- 10861-8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104,58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0,55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98.811,79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4.592,26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2.196,30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101.207,75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PDDE - 5473-9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7.048,62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532,14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7.580,76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SALARIO EDUCACAO - 672001-3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473.080,71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72.023,95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1.920,00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543.184,66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PEJA - 20885-X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52.258,47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274,53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52.533,00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772" w:val="left" w:leader="none"/>
                <w:tab w:pos="7209" w:val="left" w:leader="none"/>
                <w:tab w:pos="9168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 APLIC. BB - CONV SUPERCRECHE - 21721-2</w:t>
              <w:tab/>
              <w:t>7.243,41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</w:r>
            <w:r>
              <w:rPr>
                <w:rFonts w:ascii="Courier New"/>
                <w:w w:val="95"/>
                <w:sz w:val="14"/>
              </w:rPr>
              <w:t>378.013,38</w:t>
              <w:tab/>
            </w:r>
            <w:r>
              <w:rPr>
                <w:rFonts w:ascii="Courier New"/>
                <w:sz w:val="14"/>
              </w:rPr>
              <w:t>0,00</w:t>
              <w:tab/>
              <w:t>385.256,79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- 21720-4 - PM ARAPOTI - PAR ONIBUS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482.096,40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2.532,66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484.619,06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- 21936-3 - PM ARAPOTI - MAN. EDUC. INFANTIL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49.008,10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257,47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49.265,57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04" w:val="left" w:leader="none"/>
                <w:tab w:pos="7041" w:val="left" w:leader="none"/>
                <w:tab w:pos="8496" w:val="left" w:leader="none"/>
                <w:tab w:pos="1062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 APLIC  BB - FUNDEB - 0016.519-0 - 00101</w:t>
              <w:tab/>
              <w:t>498.873,01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1.348.661,29</w:t>
              <w:tab/>
              <w:t>1.847.534,30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78.413,57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78.735,47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259.321,55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2.233,97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261.555,52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67.367,57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429.604,90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496.972,47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67.272,90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125,62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23.264,36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44.134,16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 17228-6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199.152,73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3.587,86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202.740,59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17.253,90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17.344,54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50.531,16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603,29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51.134,45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630.174,91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630.174,91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688" w:val="left" w:leader="none"/>
                <w:tab w:pos="7293" w:val="left" w:leader="none"/>
                <w:tab w:pos="9168" w:val="left" w:leader="none"/>
                <w:tab w:pos="10203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 APLIC CEF - APSUS - 22-1</w:t>
              <w:tab/>
              <w:t>74.603,04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18.408,54</w:t>
              <w:tab/>
              <w:t>0,00</w:t>
              <w:tab/>
              <w:t>93.011,58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PROG REQ. UBS CONSTRUÇÃO - 21534-1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82.899,81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91.623,10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542,16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92.165,26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149.368,08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13.187,41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3.760,32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158.795,17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37.382,24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1.590,64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38.972,88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103.814,06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5.136,41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108.950,47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CEDCA - FIA - 19570-7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20.672,38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30,12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4.198,58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24.840,84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1.552,60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1.563,14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4309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BINF SAS II -13380-9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8.681,76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8.745,00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4310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EMDE SAS IV - 13365-5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1.446,96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10,54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1.457,50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638,99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4,46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643,45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1.368,25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9,83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1.378,08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 20.577-X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73.245,70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384,80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73.630,50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82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297,32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28.207,68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46.560,81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261,06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46.821,87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5.817,83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85,70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5.903,53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 024988664/2008 - 647018-3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92.545,37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5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1.612,51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11.492,02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82.665,86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3906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PAV ARATINGA  TRECHO 2 -647034-5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26.142,13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18.246,28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44.388,41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4075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PLANO HAB INTER SOCIAL - 647031-0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23.356,19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25.227,27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48.583,46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532,03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17.170,16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90,20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17.260,36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 SANITARIA FMS - 18055-6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8,41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CIDE - 11429-4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1.089,84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8,88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1.098,72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ALIENACAO BENS LIVRE - 15463-6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105.321,85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553,30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105.875,15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ROYALTIES - 15962-X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8.363,14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48,68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8.411,82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PODER POLICIA - 14143-7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1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23,25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TAXA PREST SERVICOS - 18593-0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11.019,93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9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5,53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11.025,46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COSIP - 17111-5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91.203,11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23.762,52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26.641,84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88.323,79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PAVIM AFPR 2876/2012 - 20520-6</w:t>
            </w:r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26.377,02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142,49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2,60</w:t>
            </w:r>
          </w:p>
        </w:tc>
        <w:tc>
          <w:tcPr>
            <w:tcW w:w="144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26.516,91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433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5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2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Courier New" w:hAnsi="Courier New" w:cs="Courier New" w:eastAsia="Courier New"/>
                <w:sz w:val="2"/>
                <w:szCs w:val="2"/>
              </w:rPr>
            </w:pPr>
            <w:r>
              <w:rPr>
                <w:rFonts w:ascii="Courier New" w:hAnsi="Courier New" w:cs="Courier New" w:eastAsia="Courier New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Courier New" w:hAnsi="Courier New" w:cs="Courier New" w:eastAsia="Courier New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4.011.390,25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53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7.505.571,36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6.356.053,05</w:t>
            </w:r>
          </w:p>
        </w:tc>
        <w:tc>
          <w:tcPr>
            <w:tcW w:w="1449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5.160.908,56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40"/>
        </w:sectPr>
      </w:pPr>
    </w:p>
    <w:p>
      <w:pPr>
        <w:spacing w:before="26"/>
        <w:ind w:left="0" w:right="0" w:firstLine="0"/>
        <w:jc w:val="right"/>
        <w:rPr>
          <w:rFonts w:ascii="Courier New" w:hAnsi="Courier New" w:cs="Courier New" w:eastAsia="Courier New"/>
          <w:sz w:val="16"/>
          <w:szCs w:val="16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95"/>
                    <w:gridCol w:w="454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49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5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14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Courier New"/>
          <w:sz w:val="16"/>
        </w:rPr>
        <w:t>Total Geral</w:t>
      </w:r>
    </w:p>
    <w:p>
      <w:pPr>
        <w:spacing w:before="23"/>
        <w:ind w:left="482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8.309.460,78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p>
      <w:pPr>
        <w:spacing w:before="23"/>
        <w:ind w:left="33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32.200.943,29</w:t>
      </w:r>
    </w:p>
    <w:p>
      <w:pPr>
        <w:spacing w:before="23"/>
        <w:ind w:left="323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31.300.757,77</w:t>
      </w:r>
    </w:p>
    <w:p>
      <w:pPr>
        <w:spacing w:before="23"/>
        <w:ind w:left="407" w:right="0" w:firstLine="0"/>
        <w:jc w:val="left"/>
        <w:rPr>
          <w:rFonts w:ascii="Courier New" w:hAnsi="Courier New" w:cs="Courier New" w:eastAsia="Courier New"/>
          <w:sz w:val="14"/>
          <w:szCs w:val="14"/>
        </w:rPr>
      </w:pPr>
      <w:r>
        <w:rPr/>
        <w:br w:type="column"/>
      </w:r>
      <w:r>
        <w:rPr>
          <w:rFonts w:ascii="Courier New"/>
          <w:sz w:val="14"/>
        </w:rPr>
        <w:t>9.209.646,30</w:t>
      </w:r>
      <w:r>
        <w:rPr>
          <w:rFonts w:ascii="Courier New"/>
          <w:spacing w:val="-33"/>
          <w:sz w:val="14"/>
        </w:rPr>
        <w:t> </w:t>
      </w:r>
      <w:r>
        <w:rPr>
          <w:rFonts w:ascii="Courier New"/>
          <w:sz w:val="14"/>
        </w:rPr>
        <w:t>D</w:t>
      </w:r>
    </w:p>
    <w:sectPr>
      <w:type w:val="continuous"/>
      <w:pgSz w:w="11900" w:h="16840"/>
      <w:pgMar w:top="2020" w:bottom="680" w:left="260" w:right="240"/>
      <w:cols w:num="5" w:equalWidth="0">
        <w:col w:w="5020" w:space="40"/>
        <w:col w:w="1626" w:space="40"/>
        <w:col w:w="1430" w:space="40"/>
        <w:col w:w="1416" w:space="40"/>
        <w:col w:w="174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8958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8956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89536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8977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8975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8972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8970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8968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8965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01/05/2014 até 31/05/2014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8963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8960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2016-01-27T15:55:00Z</dcterms:created>
  <dcterms:modified xsi:type="dcterms:W3CDTF">2016-01-27T15:55:00Z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2016-01-27T00:00:00Z</vt:filetime>
  </property>
</Properties>
</file>