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00000-RECURSOS ORDINÁRIOS (LIVRES)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692"/>
        <w:gridCol w:w="888"/>
        <w:gridCol w:w="1608"/>
        <w:gridCol w:w="1611"/>
        <w:gridCol w:w="1497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65,93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165.467,04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165.467,04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24.285,60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24.285,60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3.147.709,19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3.147.709,19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36.910,24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36.910,24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68.626,42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68.626,42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48.862,43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48.862,43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12.092,89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12.092,89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247.912,74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247.912,74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2.340.934,18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2.340.835,18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55.673,94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12.366,25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68.040,19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105.076,07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113.191,32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63.892,76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154.374,63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6.205,83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41.569,24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300.826,71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308.484,82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33.911,13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205.768,32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1.070,70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206.839,02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46.912,49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17.967,51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50.009,10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14.870,90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50.489,41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1.326.198,90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266.688,31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1.480.943,71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412.353,10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346.312,54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1.546.984,27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108.897,10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109.542,27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90.440,52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118.114,90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96.275,40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112.280,02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64.913,73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442,25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65.355,98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148.004,32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49.981,60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197.985,92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549.882,63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508.881,55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1.048.890,88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9.873,30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58.898,13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59.249,33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21.369,64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21.557,65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63.704,00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40.037,67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23.927,40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82.657,62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770.403,33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770.342,85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82.718,10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88.577,27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16.443,08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105.020,35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11.341,61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11.418,88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85.034,90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140.037,67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232.821,53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7.748,96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295.960,36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2.612.635,58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2.518.329,49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390.266,45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6.802,32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100.766,41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24.493,65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125.260,06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1.845.852,55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75.263,77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8.691,32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1.912.425,00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4.623,36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4.663,52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13.400,41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2.425,20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13.897,10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4.204,48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17.617,36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17.766,38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10,52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5.660.101,80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12.706.112,38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12.810.536,19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5.555.677,99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00094-Retenções em caráter consignatário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3947 BB - CONSIGNAÇÕES OUTROS - 13161-X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710.906,38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556.703,94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481.204,71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786.405,61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710.906,38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556.703,94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481.204,71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786.405,61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835"/>
        <w:gridCol w:w="1056"/>
        <w:gridCol w:w="1608"/>
        <w:gridCol w:w="1653"/>
        <w:gridCol w:w="1455"/>
        <w:gridCol w:w="1421"/>
      </w:tblGrid>
      <w:tr>
        <w:trPr>
          <w:trHeight w:val="45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00101-FUNDEB 60%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 BB - FUNDEB VINC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- 16.519-0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1.169.193,76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1.169.193,76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 BB - FUNDEB 60 - 8179-5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170.186,62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903.144,58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839.438,55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233.892,65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 APLIC BB - FUNDEB 60 - 8179-5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1.106.571,14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205.472,35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281.416,92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1.030.626,57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- 00101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46.454,45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549.375,92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570.505,27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25.325,10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1.323.212,21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2.827.186,61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2.860.554,50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1.289.844,32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80"/>
          <w:pgNumType w:start="1"/>
        </w:sect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476"/>
        <w:gridCol w:w="1608"/>
        <w:gridCol w:w="1737"/>
        <w:gridCol w:w="1497"/>
        <w:gridCol w:w="1295"/>
      </w:tblGrid>
      <w:tr>
        <w:trPr>
          <w:trHeight w:val="267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00102-FUNDEB 40%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61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 BB - FUNDEB 40 - 8181-7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221.728,15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221.728,15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 APLIC BB - FUNDEB 40 - 8181-7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16.602,22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16.674,35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16.602,22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221.841,23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221.769,10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16.674,35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737"/>
        <w:gridCol w:w="1497"/>
        <w:gridCol w:w="1295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00103-Educação 5% s/transferências constituci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 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3.200,88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148.711,09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147.490,20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 APLIC 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49.208,50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32.837,20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56.296,89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25.748,81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46.007,62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181.548,29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203.787,09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23.768,82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1320"/>
        <w:gridCol w:w="1608"/>
        <w:gridCol w:w="1737"/>
        <w:gridCol w:w="1539"/>
        <w:gridCol w:w="1253"/>
      </w:tblGrid>
      <w:tr>
        <w:trPr>
          <w:trHeight w:val="267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00104-Educação 25% sobre impostos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45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 BB - EDUCACAO 25 - 8230-9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12.614,80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249.375,15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238.827,34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 APLIC BB - EDUCACAO 25 - 8230-9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143.735,78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8.341,32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149.375,15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131.120,98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257.716,47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388.202,49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00107-MDE- Salario Educacao Governo Federal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3937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4388 APLIC BB - SALARIO EDUCACAO - 10861-8</w:t>
      </w:r>
    </w:p>
    <w:p>
      <w:pPr>
        <w:pStyle w:val="BodyText"/>
        <w:spacing w:line="240" w:lineRule="auto" w:before="51"/>
        <w:ind w:right="0"/>
        <w:jc w:val="left"/>
      </w:pPr>
      <w:r>
        <w:rPr/>
        <w:t>4338 APLIC CEF - SALARIO EDUCACAO - 672001-3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27" w:right="0"/>
        <w:jc w:val="center"/>
      </w:pPr>
      <w:r>
        <w:rPr/>
        <w:t>9.577,79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center"/>
      </w:pPr>
      <w:r>
        <w:rPr/>
        <w:t>110,46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center"/>
      </w:pPr>
      <w:r>
        <w:rPr/>
        <w:t>345.220,26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center"/>
      </w:pPr>
      <w:r>
        <w:rPr/>
        <w:pict>
          <v:group style="position:absolute;margin-left:268.87561pt;margin-top:2.504342pt;width:71.25pt;height:.1pt;mso-position-horizontal-relative:page;mso-position-vertical-relative:paragraph;z-index:133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354.908,51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left="243" w:right="0"/>
        <w:jc w:val="left"/>
      </w:pPr>
      <w:r>
        <w:rPr/>
        <w:t>64.150,66</w:t>
        <w:tab/>
        <w:t>64.013,48</w:t>
      </w:r>
    </w:p>
    <w:p>
      <w:pPr>
        <w:pStyle w:val="BodyText"/>
        <w:tabs>
          <w:tab w:pos="2118" w:val="left" w:leader="none"/>
        </w:tabs>
        <w:spacing w:line="240" w:lineRule="auto" w:before="51"/>
        <w:ind w:left="663" w:right="0"/>
        <w:jc w:val="left"/>
      </w:pPr>
      <w:r>
        <w:rPr/>
        <w:t>0,75</w:t>
        <w:tab/>
        <w:t>0,00</w:t>
      </w:r>
    </w:p>
    <w:p>
      <w:pPr>
        <w:pStyle w:val="BodyText"/>
        <w:tabs>
          <w:tab w:pos="1782" w:val="left" w:leader="none"/>
        </w:tabs>
        <w:spacing w:line="240" w:lineRule="auto" w:before="51"/>
        <w:ind w:left="243" w:right="0"/>
        <w:jc w:val="left"/>
      </w:pPr>
      <w:r>
        <w:rPr/>
        <w:t>64.427,93</w:t>
        <w:tab/>
        <w:t>1.930,00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2pt;width:216.8pt;height:.1pt;mso-position-horizontal-relative:page;mso-position-vertical-relative:paragraph;z-index:136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128.579,34</w:t>
        <w:tab/>
      </w:r>
      <w:r>
        <w:rPr>
          <w:w w:val="95"/>
        </w:rPr>
        <w:t>65.943,48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08" w:right="140"/>
        <w:jc w:val="center"/>
      </w:pPr>
      <w:r>
        <w:rPr/>
        <w:t>9.714,97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76" w:right="140"/>
        <w:jc w:val="center"/>
      </w:pPr>
      <w:r>
        <w:rPr/>
        <w:t>111,21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407.718,19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40"/>
        <w:jc w:val="center"/>
      </w:pPr>
      <w:r>
        <w:rPr/>
        <w:t>417.544,37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469"/>
            <w:col w:w="2456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1686"/>
        <w:gridCol w:w="1608"/>
        <w:gridCol w:w="1821"/>
        <w:gridCol w:w="1455"/>
        <w:gridCol w:w="1253"/>
      </w:tblGrid>
      <w:tr>
        <w:trPr>
          <w:trHeight w:val="267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00112-MDE- P.D.D.E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8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 BB - PDDE - 5473-9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1.502,41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 APLIC BB - PDDE - 5473-9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333,67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1.502,41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1.836,08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3.004,82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888"/>
        <w:gridCol w:w="1608"/>
        <w:gridCol w:w="1779"/>
        <w:gridCol w:w="1581"/>
        <w:gridCol w:w="1169"/>
      </w:tblGrid>
      <w:tr>
        <w:trPr>
          <w:trHeight w:val="267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00118-MDE-Programa transp. escolar - PNATE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0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13.862,73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14.468,56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 APLIC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13.567,07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662,41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13.862,73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14.522,84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14.525,14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28.331,29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779"/>
        <w:gridCol w:w="1455"/>
        <w:gridCol w:w="1295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00126-Merenda Escolar PNAE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10.105,04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10.105,04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 APLIC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51.692,52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10.105,04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41.911,25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51.692,52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10.428,81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20.210,08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41.911,25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1056"/>
        <w:gridCol w:w="1608"/>
        <w:gridCol w:w="1821"/>
        <w:gridCol w:w="1455"/>
        <w:gridCol w:w="1253"/>
      </w:tblGrid>
      <w:tr>
        <w:trPr>
          <w:trHeight w:val="267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00127-Merenda Escolar PNAC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9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4.690,19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4.690,19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 APLIC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12.198,13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4.690,19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12.198,13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4.771,44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9.380,38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pStyle w:val="Heading1"/>
        <w:spacing w:line="240" w:lineRule="auto" w:before="114"/>
        <w:ind w:right="0"/>
        <w:jc w:val="left"/>
        <w:rPr>
          <w:b w:val="0"/>
          <w:bCs w:val="0"/>
        </w:rPr>
      </w:pPr>
      <w:r>
        <w:rPr/>
        <w:t>00128-Transporte Escolar Estado - Exercício 2007 conta 16898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3921 BB - TRANSPORTE ESCOLAR 2007 - 16898-X</w:t>
      </w:r>
    </w:p>
    <w:p>
      <w:pPr>
        <w:pStyle w:val="BodyText"/>
        <w:spacing w:line="240" w:lineRule="auto" w:before="51"/>
        <w:ind w:right="0"/>
        <w:jc w:val="left"/>
      </w:pPr>
      <w:r>
        <w:rPr/>
        <w:t>4286 APLIC BB - TRANSPORTE ESCOLAR 2007 - 16898-X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left="243" w:right="0"/>
        <w:jc w:val="left"/>
      </w:pPr>
      <w:r>
        <w:rPr/>
        <w:br w:type="column"/>
      </w:r>
      <w:r>
        <w:rPr/>
        <w:t>1.217,09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58.062,18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9pt;width:71.25pt;height:.1pt;mso-position-horizontal-relative:page;mso-position-vertical-relative:paragraph;z-index:138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59.279,27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98" w:val="left" w:leader="none"/>
        </w:tabs>
        <w:spacing w:line="154" w:lineRule="exact" w:before="0"/>
        <w:ind w:left="243" w:right="0"/>
        <w:jc w:val="left"/>
      </w:pPr>
      <w:r>
        <w:rPr/>
        <w:br w:type="column"/>
      </w:r>
      <w:r>
        <w:rPr/>
        <w:t>84.367,84</w:t>
        <w:tab/>
        <w:t>84.367,84</w:t>
      </w:r>
    </w:p>
    <w:p>
      <w:pPr>
        <w:pStyle w:val="BodyText"/>
        <w:tabs>
          <w:tab w:pos="1698" w:val="left" w:leader="none"/>
        </w:tabs>
        <w:spacing w:line="240" w:lineRule="auto" w:before="51"/>
        <w:ind w:left="243" w:right="0"/>
        <w:jc w:val="left"/>
      </w:pPr>
      <w:r>
        <w:rPr/>
        <w:t>47.589,81</w:t>
        <w:tab/>
        <w:t>36.927,18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9pt;width:216.8pt;height:.1pt;mso-position-horizontal-relative:page;mso-position-vertical-relative:paragraph;z-index:140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131.957,65</w:t>
        <w:tab/>
      </w:r>
      <w:r>
        <w:rPr>
          <w:w w:val="95"/>
        </w:rPr>
        <w:t>121.295,02</w:t>
      </w:r>
    </w:p>
    <w:p>
      <w:pPr>
        <w:pStyle w:val="BodyText"/>
        <w:spacing w:line="154" w:lineRule="exact" w:before="0"/>
        <w:ind w:left="243" w:right="0"/>
        <w:jc w:val="left"/>
      </w:pPr>
      <w:r>
        <w:rPr/>
        <w:br w:type="column"/>
      </w:r>
      <w:r>
        <w:rPr/>
        <w:t>1.217,09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68.724,81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69.941,90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469"/>
            <w:col w:w="2456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00130-Transporte Escolar - Pro Jovem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4371 BB - TRANSP ESCOLAR PRO JOVEM - 19983-4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5pt;width:71.25pt;height:.1pt;mso-position-horizontal-relative:page;mso-position-vertical-relative:paragraph;z-index:143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5pt;width:216.8pt;height:.1pt;mso-position-horizontal-relative:page;mso-position-vertical-relative:paragraph;z-index:145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857" w:space="251"/>
            <w:col w:w="928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left="0" w:right="0"/>
        <w:jc w:val="right"/>
        <w:rPr>
          <w:b w:val="0"/>
          <w:bCs w:val="0"/>
        </w:rPr>
      </w:pPr>
      <w:r>
        <w:rPr/>
        <w:t>00131-Convênio FNDE - Aquisição de ônibus Escolares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5007 APLIC BB - 21720-4 - PM ARAPOTI - PAR ONIBUS</w:t>
      </w:r>
    </w:p>
    <w:p>
      <w:pPr>
        <w:pStyle w:val="Heading2"/>
        <w:spacing w:line="240" w:lineRule="auto"/>
        <w:ind w:right="18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7.641,49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0pt;width:71.25pt;height:.1pt;mso-position-horizontal-relative:page;mso-position-vertical-relative:paragraph;z-index:148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7.641,49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52,06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0pt;width:216.8pt;height:.1pt;mso-position-horizontal-relative:page;mso-position-vertical-relative:paragraph;z-index:150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52,06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7.693,55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7.693,55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56" w:space="662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00132-Convênio FNDE - Construção da Supercreche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2557"/>
        <w:gridCol w:w="1098"/>
        <w:gridCol w:w="1608"/>
        <w:gridCol w:w="1737"/>
        <w:gridCol w:w="1455"/>
        <w:gridCol w:w="1337"/>
      </w:tblGrid>
      <w:tr>
        <w:trPr>
          <w:trHeight w:val="150" w:hRule="exact"/>
        </w:trPr>
        <w:tc>
          <w:tcPr>
            <w:tcW w:w="3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 BB - PAC I - SUPER CRECHE - 21721-2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439.195,70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439.195,70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 APLIC. BB - CONV SUPERCRECHE - 21721-2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705.105,40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3.843,50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439.195,70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269.753,20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3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705.105,40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443.039,20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878.391,40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269.753,20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00133-Convênio FNDE - Aquisição de Mesas e Cadeiras c/c 2170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 APLIC BB -</w:t>
            </w:r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21708-5 - PM ARAPOTI - PAR MESAS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159.772,68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1.088,52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160.861,20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159.772,68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1.088,52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160.861,20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00134-Educação - PEJA C/C 20885-X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 APLIC BB -</w:t>
            </w:r>
          </w:p>
        </w:tc>
        <w:tc>
          <w:tcPr>
            <w:tcW w:w="2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PEJA - 20885-X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11.081,06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74,98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11.081,06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b/>
          <w:bCs/>
          <w:sz w:val="6"/>
          <w:szCs w:val="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6"/>
          <w:szCs w:val="6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00135-Educação - Manut.Educação Infantil c/c 21936-3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left="0" w:right="117"/>
        <w:jc w:val="right"/>
      </w:pPr>
      <w:r>
        <w:rPr/>
        <w:t>5011 APLIC BB - 21936-3 - PM ARAPOTI - MAN. EDUC. INFANTIL</w:t>
      </w:r>
    </w:p>
    <w:p>
      <w:pPr>
        <w:pStyle w:val="Heading2"/>
        <w:spacing w:line="240" w:lineRule="auto"/>
        <w:ind w:right="114"/>
        <w:jc w:val="right"/>
      </w:pPr>
      <w:r>
        <w:rPr/>
        <w:pict>
          <v:group style="position:absolute;margin-left:268.87561pt;margin-top:2.486774pt;width:71.25pt;height:.1pt;mso-position-horizontal-relative:page;mso-position-vertical-relative:paragraph;z-index:155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2.100,93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2.100,93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14,31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55pt;width:216.8pt;height:.1pt;mso-position-horizontal-relative:page;mso-position-vertical-relative:paragraph;z-index:157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14,31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2.115,24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2.115,24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152" w:space="566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1737"/>
        <w:gridCol w:w="1455"/>
        <w:gridCol w:w="1337"/>
      </w:tblGrid>
      <w:tr>
        <w:trPr>
          <w:trHeight w:val="267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00136-Convenio FNDE - Construção Escola Munic. Clotário Port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40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 BB - FNDE - Constr. Esc.Arating 22.130-9</w:t>
              <w:tab/>
              <w:t>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80.340,00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80.184,69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 BB APLIC - FNDE - Esc Aratinga 22130-9</w:t>
              <w:tab/>
              <w:t>754.925,58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13.990,18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80.340,00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688.575,76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04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755.108,07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94.330,18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160.524,69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688.913,56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8"/>
        <w:gridCol w:w="1102"/>
        <w:gridCol w:w="1653"/>
        <w:gridCol w:w="1539"/>
        <w:gridCol w:w="1337"/>
      </w:tblGrid>
      <w:tr>
        <w:trPr>
          <w:trHeight w:val="47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00137-CONVÊNIO FNDE - AQUISIÇÃO MÓVEIS CRECHE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5083 APLIC BB- AQUISIÇÃO DE MÓVEIS PARA CRECHE FNDE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132.984,80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906,02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133.890,82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132.984,80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906,02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133.890,82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00138-Programa Brasil Carinhoso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 APLIC BB - PROGRAMA BRASIL CARINHOSO 22387-5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133.187,64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907,40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134.095,04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133.187,64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907,40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134.095,04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00303-SAÚDE-percentual vinculado a rec.imposto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 BB - FUS SAUDE  - 8386-0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950.795,12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950.795,12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 BB - FUNDO MUN. SAUDE 15 - 17259-6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146.457,43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728.997,33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694.691,00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180.763,76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 APLIC BB - FUS SAUDE - 8386-0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68.576,28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434.027,91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442.152,96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60.451,23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 APLIC BB - FUNDO MUN. SAUDE 15 - 17259-6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21.067,15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97.511,94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111.505,63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7.073,46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236.100,86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2.211.332,30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2.199.144,71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248.288,45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00344-Convênio Aquisição equip. urgencia e emergencia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 APLIC BB - EQUIP URG EMERG HOSPITAL - 20116-2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283.212,48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2.936,25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286.148,73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283.212,48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2.936,25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286.148,73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00347-Convenio equip. e material permanente UB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 APLIC BB - EQUIP E MAT UBS - 20843-4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18.289,31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18.413,91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18.289,31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124,60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18.413,91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00348-PROG. REQUALIF. UBS - CONSTRUÇÃO C/C 21534-1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 BB - PROG REQ. UBS CONSTR - 21534-1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97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47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10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00495-Atenção Básica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2"/>
              <w:ind w:left="2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2.262,47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55.296,19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53.033,72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3943 BB - BLATB - ATENÇÃO BÁSICA - 17227-8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17.994,29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1.891,51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19.885,80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5025 CEF - ATENÇÃO BÁSICA - 624001-1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19.987,49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396.723,99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336.487,49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80.223,99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4239 APLIC BB - BLATB - ATENÇÃO BÁSICA - 17227-8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5026 APLIC CEF - ATENÇÃO BÁSICA - 624001-1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566.083,02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186.789,82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214.116,32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538.756,52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24.831,00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24.979,06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595.189,80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583.662,01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607.791,51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571.060,30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00496-Atenção de Média e Alta Complex.ambul.e hospitalar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5027 CEF - MÉDIA COMPLEX.-624003-8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139.577,62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139.570,32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4195 BB - BLMAC - BL ATEN MÉDIA E ALTA COMPL -17228-6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26.795,72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79.734,47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79.309,21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26.370,46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4240 APLIC BB - BLMAC - BL ATEN MÉDIA E ALTA COMP 17228-6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63.970,80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16.091,47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47.906,38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5028 APLIC CEF - MÉDIA COMPLEX - 624003-8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178.405,76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46.546,19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94.276,79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130.675,16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178.487,40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329.829,08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329.247,79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179.068,69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00497-Vigilância em Saúde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5029 CEF - VIGILÂNCIA EM SAÚDE - 624004-6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5.599,50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5.599,50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 BB - BLVGS-BLOCO VIG SAUDE - 17229-4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20.906,41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19.736,42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 APLIC BB - VIGIASUS - 20982-1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127.413,65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868,06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128.281,71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5030 APLIC CEF - VIGILÂNICA EM SAÚDE - 624004-6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54.728,79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5.954,91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60.683,70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 APLIC BB - BLVGS-BLOCO VIG SAUDE - 17229-4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96.171,95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6.649,76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20.906,41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81.915,30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276.711,60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39.978,64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46.242,33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270.447,91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00499-Gestão do SUS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 APLIC BB - BLGES -BLOCO GESTAO SUS - 19585-5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18.223,98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18.348,14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18.223,98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124,16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18.348,14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522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00501-Receitas de alienacoes de ativos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 APLIC BB - ALIENACAO BENS LIVRE - 15463-6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113.237,46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771,48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114.008,94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sz w:val="5"/>
          <w:szCs w:val="5"/>
        </w:rPr>
      </w:pPr>
    </w:p>
    <w:p>
      <w:pPr>
        <w:tabs>
          <w:tab w:pos="6715" w:val="left" w:leader="none"/>
        </w:tabs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217.55pt;height:.75pt;mso-position-horizontal-relative:char;mso-position-vertical-relative:line" coordorigin="0,0" coordsize="4351,15">
            <v:group style="position:absolute;left:8;top:8;width:4336;height:2" coordorigin="8,8" coordsize="4336,2">
              <v:shape style="position:absolute;left:8;top:8;width:4336;height:2" coordorigin="8,8" coordsize="4336,0" path="m8,8l434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2"/>
        <w:spacing w:line="240" w:lineRule="auto" w:before="13"/>
        <w:ind w:right="0"/>
        <w:jc w:val="right"/>
      </w:pPr>
      <w:r>
        <w:rPr/>
        <w:t>SubTotal</w:t>
      </w:r>
    </w:p>
    <w:p>
      <w:pPr>
        <w:pStyle w:val="BodyText"/>
        <w:spacing w:line="240" w:lineRule="auto" w:before="9"/>
        <w:ind w:left="635" w:right="0"/>
        <w:jc w:val="left"/>
      </w:pPr>
      <w:r>
        <w:rPr/>
        <w:br w:type="column"/>
      </w:r>
      <w:r>
        <w:rPr/>
        <w:t>113.237,46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2548" w:val="left" w:leader="none"/>
        </w:tabs>
        <w:spacing w:line="240" w:lineRule="auto" w:before="9"/>
        <w:ind w:left="925" w:right="0"/>
        <w:jc w:val="left"/>
      </w:pPr>
      <w:r>
        <w:rPr/>
        <w:br w:type="column"/>
      </w:r>
      <w:r>
        <w:rPr/>
        <w:t>771,48</w:t>
        <w:tab/>
      </w:r>
      <w:r>
        <w:rPr>
          <w:w w:val="95"/>
        </w:rPr>
        <w:t>0,00</w:t>
      </w:r>
    </w:p>
    <w:p>
      <w:pPr>
        <w:pStyle w:val="BodyText"/>
        <w:spacing w:line="240" w:lineRule="auto" w:before="9"/>
        <w:ind w:left="575" w:right="0"/>
        <w:jc w:val="left"/>
      </w:pPr>
      <w:r>
        <w:rPr/>
        <w:br w:type="column"/>
      </w:r>
      <w:r>
        <w:rPr/>
        <w:t>114.008,94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40"/>
            <w:col w:w="1610" w:space="40"/>
            <w:col w:w="2886" w:space="40"/>
            <w:col w:w="170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1905"/>
        <w:gridCol w:w="1329"/>
        <w:gridCol w:w="1295"/>
      </w:tblGrid>
      <w:tr>
        <w:trPr>
          <w:trHeight w:val="267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00504-Royalties e Outras Comp Financeiras N.Prev - Exercício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 BB - ROYALTIES - 15962-X</w:t>
              <w:tab/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311,54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311,54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 APLIC BB - ROYALTIES - 15962-X</w:t>
              <w:tab/>
              <w:t>14.563,20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417,18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14.980,38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88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14.563,20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728,72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311,54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14.980,38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1533"/>
        <w:gridCol w:w="1737"/>
        <w:gridCol w:w="1497"/>
        <w:gridCol w:w="1295"/>
      </w:tblGrid>
      <w:tr>
        <w:trPr>
          <w:trHeight w:val="267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00507-Contribuição de Iluminação Pública-Art.49-A-CF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0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 BB - COSIP - 17111-5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122.294,88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122.294,88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 APLIC BB - COSIP - 17111-5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128.543,86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10.745,03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52.614,19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86.674,70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128.543,86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133.039,91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174.909,07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86.674,70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989"/>
        <w:gridCol w:w="1245"/>
        <w:gridCol w:w="1295"/>
      </w:tblGrid>
      <w:tr>
        <w:trPr>
          <w:trHeight w:val="267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00510-Taxas - Exercício Poder de Policia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 BB - VIG SANITARIA FMS - 18055-6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 APLIC BB - VIG SANITARIA FMS - 18055-6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 APLIC BB - TAXA PODER POLICIA - 14143-7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11.092,72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75,58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11.168,30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12.563,11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86,57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12.649,68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779"/>
        <w:gridCol w:w="1455"/>
        <w:gridCol w:w="1295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00511-TAXA PELA PRESTAÇÃO DE SERVIÇOS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 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30.929,31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36.138,94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 APLIC 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46.716,77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30.929,31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15.883,50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52.488,90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31.025,35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67.068,25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114"/>
        <w:ind w:right="0"/>
        <w:jc w:val="left"/>
        <w:rPr>
          <w:b w:val="0"/>
          <w:bCs w:val="0"/>
        </w:rPr>
      </w:pPr>
      <w:r>
        <w:rPr/>
        <w:t>00512-CIDE (Lei 10866/04, art. 1ºB) - Exercício Corrente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3945 BB - CIDE - 11429-4</w:t>
      </w:r>
    </w:p>
    <w:p>
      <w:pPr>
        <w:pStyle w:val="BodyText"/>
        <w:spacing w:line="240" w:lineRule="auto" w:before="51"/>
        <w:ind w:right="0"/>
        <w:jc w:val="left"/>
      </w:pPr>
      <w:r>
        <w:rPr/>
        <w:t>4352 APLIC BB - CIDE - 11429-4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747pt;width:71.25pt;height:.1pt;mso-position-horizontal-relative:page;mso-position-vertical-relative:paragraph;z-index:188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left="411" w:right="0"/>
        <w:jc w:val="left"/>
      </w:pPr>
      <w:r>
        <w:rPr/>
        <w:t>99,44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5.033,50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5.132,94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698" w:val="left" w:leader="none"/>
        </w:tabs>
        <w:spacing w:line="240" w:lineRule="auto" w:before="0"/>
        <w:ind w:left="327" w:right="0"/>
        <w:jc w:val="center"/>
      </w:pPr>
      <w:r>
        <w:rPr/>
        <w:t>0,00</w:t>
        <w:tab/>
        <w:t>95,99</w:t>
      </w:r>
    </w:p>
    <w:p>
      <w:pPr>
        <w:pStyle w:val="BodyText"/>
        <w:tabs>
          <w:tab w:pos="1782" w:val="left" w:leader="none"/>
        </w:tabs>
        <w:spacing w:line="240" w:lineRule="auto" w:before="51"/>
        <w:ind w:right="0"/>
        <w:jc w:val="center"/>
      </w:pPr>
      <w:r>
        <w:rPr/>
        <w:t>130,92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center"/>
      </w:pPr>
      <w:r>
        <w:rPr/>
        <w:pict>
          <v:group style="position:absolute;margin-left:349.124512pt;margin-top:2.504227pt;width:216.8pt;height:.1pt;mso-position-horizontal-relative:page;mso-position-vertical-relative:paragraph;z-index:191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130,92</w:t>
        <w:tab/>
        <w:t>95,99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left="495" w:right="0"/>
        <w:jc w:val="left"/>
      </w:pPr>
      <w:r>
        <w:rPr/>
        <w:t>3,45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5.164,42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5.167,87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182"/>
            <w:col w:w="968" w:space="805"/>
            <w:col w:w="2120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308"/>
        <w:gridCol w:w="1608"/>
        <w:gridCol w:w="1989"/>
        <w:gridCol w:w="1371"/>
        <w:gridCol w:w="1169"/>
      </w:tblGrid>
      <w:tr>
        <w:trPr>
          <w:trHeight w:val="267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00606-FDU- Pavimentacao Urbana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 BB - PAVIM VIAS URBANAS - 16018-0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00610-Op.Crédito - Exercício 2.009 - Pavimentação - SEDU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3950 BB - PAVIM AFPR 2398 -  19137-X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858pt;width:71.25pt;height:.1pt;mso-position-horizontal-relative:page;mso-position-vertical-relative:paragraph;z-index:193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9pt;width:216.8pt;height:.1pt;mso-position-horizontal-relative:page;mso-position-vertical-relative:paragraph;z-index:196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350"/>
            <w:col w:w="800" w:space="973"/>
            <w:col w:w="1952" w:space="791"/>
            <w:col w:w="95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1533"/>
        <w:gridCol w:w="1989"/>
        <w:gridCol w:w="1245"/>
        <w:gridCol w:w="1295"/>
      </w:tblGrid>
      <w:tr>
        <w:trPr>
          <w:trHeight w:val="267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00614-Op. Credito - Paranacidade - Pavimentação 2011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0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 APLIC BB - PAVIM AFPR 2876/2012 - 20520-6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28.125,20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191,61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28.316,81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28.125,20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191,61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28.316,81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00709-Centro Multiplo Uso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 BB 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 APLIC BB 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10,71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10,71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602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00710-SAS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 APLIC BB - SAS II - 5901-3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10,46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1812"/>
        <w:gridCol w:w="1608"/>
        <w:gridCol w:w="1989"/>
        <w:gridCol w:w="1371"/>
        <w:gridCol w:w="1169"/>
      </w:tblGrid>
      <w:tr>
        <w:trPr>
          <w:trHeight w:val="267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00713-SAS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95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 BB - SAS III - 5902-1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7"/>
        <w:gridCol w:w="1176"/>
        <w:gridCol w:w="1608"/>
        <w:gridCol w:w="1989"/>
        <w:gridCol w:w="1413"/>
        <w:gridCol w:w="1127"/>
      </w:tblGrid>
      <w:tr>
        <w:trPr>
          <w:trHeight w:val="267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00729-Transporte Escolar II - Estado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31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 BB - TRANSP ESCOLAR II - 18229-X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1644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00732-BINF - SAS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 BB - BINF SAS II -13380-9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602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00735-EMDE - SAS IV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 BB - EMDE SAS IV - 13365-5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00736-Revisão de Benefícios V Etapa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3925 BB - REV BENEF 5 ETAPA - 18227-3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28,91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28,91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3520" w:space="2450"/>
            <w:col w:w="716" w:space="973"/>
            <w:col w:w="1952" w:space="875"/>
            <w:col w:w="874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851"/>
        <w:gridCol w:w="1608"/>
        <w:gridCol w:w="1989"/>
        <w:gridCol w:w="1245"/>
        <w:gridCol w:w="1295"/>
      </w:tblGrid>
      <w:tr>
        <w:trPr>
          <w:trHeight w:val="5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00737-APAE Uniforme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 BB - UNIFORME APAE - 14283-2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00740-APAE Material Didatico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 BB - MATER DIDATICO APAE - 14941-1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00755-FMAS-PTMC c/c 19.790-4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 APLIC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88.508,07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697,54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89.205,61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88.508,07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697,54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89.205,61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00756-FMAS-PBT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 APLIC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5,78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5,78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00757-CRAS-PAIF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 BB - PAIF-PISO BASICO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-1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 APLIC BB - PAIF-PISO BAS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89.269,95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608,19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89.878,14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88.754,06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608,19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89.362,25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00759-Aquisição de Equipamentos Agricolas - CEF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3894 APLIC CEF - IMPL AGRICOLAS - 647010-8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6.272,50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52pt;width:71.25pt;height:.1pt;mso-position-horizontal-relative:page;mso-position-vertical-relative:paragraph;z-index:229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6.272,50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56,56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52pt;width:216.8pt;height:.1pt;mso-position-horizontal-relative:page;mso-position-vertical-relative:paragraph;z-index:232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56,56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6.329,06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6.329,06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683"/>
            <w:col w:w="968" w:space="889"/>
            <w:col w:w="2036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00761-Convênio FUNASA-Sistema de Resíduos Sólidos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3929 BB - FUNASA RESID SOLIDOS - 16795-9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6pt;width:71.25pt;height:.1pt;mso-position-horizontal-relative:page;mso-position-vertical-relative:paragraph;z-index:234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6pt;width:216.8pt;height:.1pt;mso-position-horizontal-relative:page;mso-position-vertical-relative:paragraph;z-index:236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00768-Convênio Ministerio do Esporte CEF -Contrato nº247465-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869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 APLIC CEF - QUADRA ESPORTES 2007 - 647017-5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49.296,33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310,69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49.607,02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49.296,33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310,69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49.607,02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00769-FIA IASP 2008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 BB - FIA 2008 - 17951-5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00771-Convenio FIA IASP 2008 - Conv. 259/08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 BB - FIA IASP 259/08 - 18018-1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00774-Contrato 0249886-64 (Construção de 24 casas populares)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 APLIC CEF - CONTR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90.527,64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491,44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91.019,08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252.774,14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491,44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253.265,58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00777-Convênio Defesa Civil - 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 BB - CONVENIO DEFESA CIVIL - 19147-7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 APLIC BB 19147-7 Defesa Civil I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6,12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6,12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00784-Convênio CEF/OGU-Pav. Aratinga Trecho 2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4172 CEF - PAV ARATINGA  TRECHO 2 -647034-5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6pt;width:71.25pt;height:.1pt;mso-position-horizontal-relative:page;mso-position-vertical-relative:paragraph;z-index:239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6pt;width:216.8pt;height:.1pt;mso-position-horizontal-relative:page;mso-position-vertical-relative:paragraph;z-index:241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973"/>
            <w:col w:w="1952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1350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00788-FMAS PBV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 APLIC BB - FMAS PBVIII - 20161-8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138.671,71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1.031,84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139.703,55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138.671,71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1.031,84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139.703,55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1266"/>
        <w:gridCol w:w="1608"/>
        <w:gridCol w:w="1821"/>
        <w:gridCol w:w="1413"/>
        <w:gridCol w:w="1295"/>
      </w:tblGrid>
      <w:tr>
        <w:trPr>
          <w:trHeight w:val="267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00789-FMAS - IGD SUAS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 BB - FMAS IGD SUAS - 20175-8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3.800,38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3.091,73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 APLIC BB - FMAS IGD SUAS - 20175-8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26.481,90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187,24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3.800,38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22.868,76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26.376,08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3.987,62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6.892,11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23.471,59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936"/>
        <w:gridCol w:w="1608"/>
        <w:gridCol w:w="1989"/>
        <w:gridCol w:w="1203"/>
        <w:gridCol w:w="1337"/>
      </w:tblGrid>
      <w:tr>
        <w:trPr>
          <w:trHeight w:val="47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00790-CONVÊNIO 141/2011 - RECAP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 APLIC BB - CONV 141/2011 RECAPE - 20637-7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123,55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123,55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00792-Convenio 34/2013 SEDS/PAEF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 BB CONV.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 APLIC BB -CONV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47,42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6.955,29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47,42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7.002,71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00795-PROGRAMA BOLSA FAMILIA C/C 19.824-2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 APLIC BB- IGD BOLSA FAMIL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112.700,13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767,82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113.467,95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112.700,13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767,82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113.467,95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00796-Convênio 799354/2013 - Reforma Linha Verde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5087 APLIC CEF 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122.447,16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945,07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123.392,23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122.447,16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945,07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123.392,23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6"/>
        <w:gridCol w:w="1054"/>
        <w:gridCol w:w="1821"/>
        <w:gridCol w:w="1371"/>
        <w:gridCol w:w="1337"/>
      </w:tblGrid>
      <w:tr>
        <w:trPr>
          <w:trHeight w:val="45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00797-Convênio 798781/2013 - Aquis. Equip. Patrulha Rural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 CEF-CONV 798781/13 - PATRULHA RURAL - 6.00647001-7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5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 APLIC CEF-CONV 798781/13 - PATRULHA RURAL -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7.543,81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9.099,02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4"/>
              <w:ind w:right="63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15.043,81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9.099,02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00798-Convênio 615/2013 - SEAB Pavimentação Poliédrica Estr.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CONV 615/13 - SEAB PAV POLIEDRICA DO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329.114,97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1.728,68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330.843,65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63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329.114,97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1.728,68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330.843,65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308"/>
        <w:gridCol w:w="1608"/>
        <w:gridCol w:w="1821"/>
        <w:gridCol w:w="1413"/>
        <w:gridCol w:w="1295"/>
      </w:tblGrid>
      <w:tr>
        <w:trPr>
          <w:trHeight w:val="267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00799-FMAS - MASPFMC C/C 20577-X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 BB - FMASPFMC C/C 20577-X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909,36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898,58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 APLIC BB - FMASPFMC C/C  20.577-X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37.337,15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253,36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909,36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36.681,15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37.329,35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1.162,72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1.807,94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36.684,13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pStyle w:val="Heading1"/>
        <w:spacing w:line="240" w:lineRule="auto" w:before="114"/>
        <w:ind w:right="0"/>
        <w:jc w:val="left"/>
        <w:rPr>
          <w:b w:val="0"/>
          <w:bCs w:val="0"/>
        </w:rPr>
      </w:pPr>
      <w:r>
        <w:rPr/>
        <w:pict>
          <v:group style="position:absolute;margin-left:268.87561pt;margin-top:-65.014137pt;width:71.25pt;height:.1pt;mso-position-horizontal-relative:page;mso-position-vertical-relative:paragraph;z-index:-111976" coordorigin="5378,-1300" coordsize="1425,2">
            <v:shape style="position:absolute;left:5378;top:-1300;width:1425;height:2" coordorigin="5378,-1300" coordsize="1425,0" path="m5378,-1300l6803,-1300e" filled="false" stroked="true" strokeweight=".75pt" strokecolor="#000000">
              <v:path arrowok="t"/>
            </v:shape>
            <w10:wrap type="none"/>
          </v:group>
        </w:pict>
      </w:r>
      <w:r>
        <w:rPr/>
        <w:t>00800-Convênio 124/13 - Reforma e Ampliação do Terminal Rodo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header="440" w:footer="480"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5084 BB - Reforma e Ampl Term Rodoviário - 15.760-0</w:t>
      </w:r>
    </w:p>
    <w:p>
      <w:pPr>
        <w:pStyle w:val="BodyText"/>
        <w:spacing w:line="240" w:lineRule="auto" w:before="51"/>
        <w:ind w:left="0" w:right="86"/>
        <w:jc w:val="right"/>
      </w:pPr>
      <w:r>
        <w:rPr/>
        <w:t>5085 APLIC BB - Reforma e Ampl Term Rodoviário - 15.760-0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6.274,72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47pt;width:71.25pt;height:.1pt;mso-position-horizontal-relative:page;mso-position-vertical-relative:paragraph;z-index:258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6.274,72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154" w:lineRule="exact" w:before="0"/>
        <w:ind w:left="495" w:right="0"/>
        <w:jc w:val="left"/>
      </w:pPr>
      <w:r>
        <w:rPr/>
        <w:br w:type="column"/>
      </w:r>
      <w:r>
        <w:rPr/>
        <w:t>0,00</w:t>
        <w:tab/>
        <w:t>6.000,00</w:t>
      </w:r>
    </w:p>
    <w:p>
      <w:pPr>
        <w:pStyle w:val="BodyText"/>
        <w:tabs>
          <w:tab w:pos="1950" w:val="left" w:leader="none"/>
        </w:tabs>
        <w:spacing w:line="240" w:lineRule="auto" w:before="51"/>
        <w:ind w:right="0"/>
        <w:jc w:val="left"/>
      </w:pPr>
      <w:r>
        <w:rPr/>
        <w:t>6.002,40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7pt;width:216.8pt;height:.1pt;mso-position-horizontal-relative:page;mso-position-vertical-relative:paragraph;z-index:260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6.002,40</w:t>
        <w:tab/>
        <w:t>6.000,00</w:t>
      </w:r>
    </w:p>
    <w:p>
      <w:pPr>
        <w:pStyle w:val="BodyText"/>
        <w:spacing w:line="154" w:lineRule="exact" w:before="0"/>
        <w:ind w:left="128" w:right="0"/>
        <w:jc w:val="center"/>
      </w:pPr>
      <w:r>
        <w:rPr/>
        <w:br w:type="column"/>
      </w:r>
      <w:r>
        <w:rPr/>
        <w:t>274,72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79"/>
        <w:jc w:val="center"/>
      </w:pPr>
      <w:r>
        <w:rPr/>
        <w:t>6.002,40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79"/>
        <w:jc w:val="center"/>
      </w:pPr>
      <w:r>
        <w:rPr/>
        <w:t>6.277,12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40"/>
          <w:cols w:num="4" w:equalWidth="0">
            <w:col w:w="5036" w:space="683"/>
            <w:col w:w="968" w:space="637"/>
            <w:col w:w="2288" w:space="623"/>
            <w:col w:w="116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00801-Convênio 335/2013 - SEAB Calcário Dolomítico c/c 21289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5021 BB - CONVÊNIO 335/2013 - SEAB CALCÁRIO</w:t>
      </w:r>
    </w:p>
    <w:p>
      <w:pPr>
        <w:pStyle w:val="BodyText"/>
        <w:spacing w:line="240" w:lineRule="auto" w:before="51"/>
        <w:ind w:right="0"/>
        <w:jc w:val="left"/>
      </w:pPr>
      <w:r>
        <w:rPr/>
        <w:t>5022 APLIC BB - CONVÊNIO 335/2013 - SEAB CALCÁRIO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20.463,30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0pt;width:71.25pt;height:.1pt;mso-position-horizontal-relative:page;mso-position-vertical-relative:paragraph;z-index:263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33.394,20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spacing w:line="154" w:lineRule="exact" w:before="0"/>
        <w:ind w:left="327" w:right="0"/>
        <w:jc w:val="center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782" w:val="left" w:leader="none"/>
        </w:tabs>
        <w:spacing w:line="240" w:lineRule="auto" w:before="51"/>
        <w:ind w:right="0"/>
        <w:jc w:val="center"/>
      </w:pPr>
      <w:r>
        <w:rPr/>
        <w:t>190,32</w:t>
        <w:tab/>
      </w:r>
      <w:r>
        <w:rPr>
          <w:w w:val="95"/>
        </w:rPr>
        <w:t>0,00</w:t>
      </w:r>
    </w:p>
    <w:p>
      <w:pPr>
        <w:pStyle w:val="BodyText"/>
        <w:tabs>
          <w:tab w:pos="1782" w:val="left" w:leader="none"/>
        </w:tabs>
        <w:spacing w:line="240" w:lineRule="auto"/>
        <w:ind w:right="0"/>
        <w:jc w:val="center"/>
      </w:pPr>
      <w:r>
        <w:rPr/>
        <w:pict>
          <v:group style="position:absolute;margin-left:349.124512pt;margin-top:2.504230pt;width:216.8pt;height:.1pt;mso-position-horizontal-relative:page;mso-position-vertical-relative:paragraph;z-index:265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190,32</w:t>
        <w:tab/>
      </w:r>
      <w:r>
        <w:rPr>
          <w:w w:val="95"/>
        </w:rPr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20.653,62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33.584,52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05"/>
            <w:col w:w="2120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00802-Convênio nº 05/2014 - SEDU - Aquisição Caminhões e UTI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5040 BB - CONV 05/2014 - CAMINHÕES E UTI MÓVEL - 22137-6</w:t>
      </w:r>
    </w:p>
    <w:p>
      <w:pPr>
        <w:pStyle w:val="BodyText"/>
        <w:spacing w:line="240" w:lineRule="auto" w:before="51"/>
        <w:ind w:right="0"/>
        <w:jc w:val="left"/>
      </w:pPr>
      <w:r>
        <w:rPr/>
        <w:t>5041 APLIC BB - CONV 05/2014 - CAMINHÕES E UTI MÓVEL -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3.477,76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3pt;width:71.25pt;height:.1pt;mso-position-horizontal-relative:page;mso-position-vertical-relative:paragraph;z-index:268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44.957,23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98" w:val="left" w:leader="none"/>
        </w:tabs>
        <w:spacing w:line="154" w:lineRule="exact" w:before="0"/>
        <w:ind w:left="243" w:right="0"/>
        <w:jc w:val="left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23,69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3pt;width:216.8pt;height:.1pt;mso-position-horizontal-relative:page;mso-position-vertical-relative:paragraph;z-index:270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23,69</w:t>
        <w:tab/>
      </w:r>
      <w:r>
        <w:rPr>
          <w:w w:val="95"/>
        </w:rPr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3.501,45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44.980,92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89"/>
            <w:col w:w="2036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4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00804-Conv 804807 /14 MDA - Máquinas, Impl agrícola e Veícul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5088 Conv 804807 /14 MDA - Máquinas, Impl agrícola e</w:t>
      </w:r>
    </w:p>
    <w:p>
      <w:pPr>
        <w:pStyle w:val="BodyText"/>
        <w:spacing w:line="240" w:lineRule="auto" w:before="51"/>
        <w:ind w:right="0"/>
        <w:jc w:val="left"/>
      </w:pPr>
      <w:r>
        <w:rPr/>
        <w:t>5089 APLIC Conv 804807 /14 MDA - Máquinas, Impl agrícola e</w:t>
      </w:r>
    </w:p>
    <w:p>
      <w:pPr>
        <w:pStyle w:val="Heading2"/>
        <w:spacing w:line="240" w:lineRule="auto"/>
        <w:ind w:right="882"/>
        <w:jc w:val="right"/>
      </w:pPr>
      <w:r>
        <w:rPr/>
        <w:pict>
          <v:group style="position:absolute;margin-left:268.87561pt;margin-top:2.486761pt;width:71.25pt;height:.1pt;mso-position-horizontal-relative:page;mso-position-vertical-relative:paragraph;z-index:272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8.375pt;margin-top:17.484861pt;width:558.8pt;height:.1pt;mso-position-horizontal-relative:page;mso-position-vertical-relative:paragraph;z-index:2776" coordorigin="368,350" coordsize="11176,2">
            <v:shape style="position:absolute;left:368;top:350;width:11176;height:2" coordorigin="368,350" coordsize="11176,0" path="m368,350l11543,3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300.000,00</w:t>
        <w:tab/>
      </w:r>
      <w:r>
        <w:rPr>
          <w:w w:val="95"/>
        </w:rPr>
        <w:t>300.000,00</w:t>
      </w:r>
    </w:p>
    <w:p>
      <w:pPr>
        <w:pStyle w:val="BodyText"/>
        <w:tabs>
          <w:tab w:pos="2118" w:val="left" w:leader="none"/>
        </w:tabs>
        <w:spacing w:line="240" w:lineRule="auto" w:before="51"/>
        <w:ind w:right="0"/>
        <w:jc w:val="left"/>
      </w:pPr>
      <w:r>
        <w:rPr/>
        <w:t>302.214,27</w:t>
        <w:tab/>
      </w:r>
      <w:r>
        <w:rPr>
          <w:w w:val="95"/>
        </w:rPr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2pt;width:216.8pt;height:.1pt;mso-position-horizontal-relative:page;mso-position-vertical-relative:paragraph;z-index:275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602.214,27</w:t>
        <w:tab/>
      </w:r>
      <w:r>
        <w:rPr>
          <w:w w:val="95"/>
        </w:rPr>
        <w:t>300.000,00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663" w:right="0"/>
        <w:jc w:val="left"/>
      </w:pP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302.214,27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302.214,27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920" w:space="134"/>
            <w:col w:w="496" w:space="604"/>
            <w:col w:w="2456" w:space="455"/>
            <w:col w:w="1335"/>
          </w:cols>
        </w:sectPr>
      </w:pPr>
    </w:p>
    <w:p>
      <w:pPr>
        <w:pStyle w:val="Heading2"/>
        <w:spacing w:line="240" w:lineRule="auto" w:before="133"/>
        <w:ind w:right="0"/>
        <w:jc w:val="right"/>
      </w:pPr>
      <w:r>
        <w:rPr/>
        <w:t>Total Geral</w:t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pStyle w:val="BodyText"/>
        <w:spacing w:line="240" w:lineRule="auto" w:before="0"/>
        <w:ind w:left="398" w:right="0"/>
        <w:jc w:val="left"/>
      </w:pPr>
      <w:r>
        <w:rPr/>
        <w:t>13.697.239,58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pStyle w:val="BodyText"/>
        <w:spacing w:line="240" w:lineRule="auto" w:before="0"/>
        <w:ind w:left="337" w:right="0"/>
        <w:jc w:val="left"/>
      </w:pPr>
      <w:r>
        <w:rPr/>
        <w:t>21.553.048,35</w:t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pStyle w:val="BodyText"/>
        <w:spacing w:line="240" w:lineRule="auto" w:before="0"/>
        <w:ind w:left="323" w:right="0"/>
        <w:jc w:val="left"/>
      </w:pPr>
      <w:r>
        <w:rPr/>
        <w:t>22.048.671,02</w:t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pStyle w:val="BodyText"/>
        <w:spacing w:line="240" w:lineRule="auto" w:before="0"/>
        <w:ind w:left="323" w:right="0"/>
        <w:jc w:val="left"/>
      </w:pPr>
      <w:r>
        <w:rPr/>
        <w:t>13.201.616,91</w:t>
      </w:r>
      <w:r>
        <w:rPr>
          <w:spacing w:val="-33"/>
        </w:rPr>
        <w:t> </w:t>
      </w:r>
      <w:r>
        <w:rPr/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113320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1132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1132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11351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1134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1134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1134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1134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1133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01/03/2015 até 31/03/2015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1133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11334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84"/>
      <w:outlineLvl w:val="2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2016-01-27T16:01:13Z</dcterms:created>
  <dcterms:modified xsi:type="dcterms:W3CDTF">2016-01-27T16:01:13Z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2016-01-27T00:00:00Z</vt:filetime>
  </property>
</Properties>
</file>