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00000-RECURSOS ORDINÁRIOS (LIVRES)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692"/>
        <w:gridCol w:w="888"/>
        <w:gridCol w:w="1608"/>
        <w:gridCol w:w="1611"/>
        <w:gridCol w:w="1497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1.071,75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1.071,75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2.916.148,32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2.916.148,32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5.627,20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5.627,20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28.694,91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28.694,91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15.891,44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15.891,44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333.048,84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333.048,84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521.416,10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521.416,10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2.687.006,89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2.687.998,89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43.865,30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43.865,30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14.733,31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14.733,31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33.544,68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33.544,68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7.012,34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1.739.911,87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666.160,84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732.213,66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1.673.859,05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7.431,45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49.325,36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9.784,24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59.109,60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5.357,12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128.480,02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117.298,27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27.601,41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1.145.514,50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1.155.380,89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17.735,02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171.309,31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659.060,84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728.953,94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101.416,21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9.221,81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15.814,15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25.035,96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18.745,25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23.012,15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321.861,73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991.710,83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972.213,66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341.358,90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31.355,68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20.288,31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48.480,02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59.574,34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347,93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59.922,27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7.098,08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3.673,41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10.771,49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82.718,10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1.639.313,49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1.524.816,75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197.214,84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345.721,34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2.892.250,24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2.843.060,15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394.911,43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122.511,73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123.747,46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208.159,11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701.297,78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909.456,89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166.580,80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166.524,42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155.166,70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179.809,41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182.865,12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152.110,99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28.075,29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226.057,03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154.192,19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99.940,13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4.700,56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1.952.211,46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200.780,24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93.536,52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2.059.455,18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21.887,13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4.259,57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17.904,03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9.873,67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44.025,44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53.899,11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24.524,64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17.511,73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9.512,31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12.979,78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19.775,09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21.882,37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65.760,90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1.071,75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65.118,78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5.472.035,19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16.475.892,91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15.485.800,35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6.462.127,75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00094-Retenções em caráter consignatário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3947 BB - CONSIGNAÇÕES OUTROS - 13161-X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846.194,68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633.399,53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572.357,88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907.236,33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846.194,68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633.399,53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572.357,88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907.236,33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3"/>
        <w:gridCol w:w="1473"/>
        <w:gridCol w:w="2175"/>
        <w:gridCol w:w="1462"/>
        <w:gridCol w:w="1539"/>
        <w:gridCol w:w="1337"/>
      </w:tblGrid>
      <w:tr>
        <w:trPr>
          <w:trHeight w:val="267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00101-FUNDEB 60%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9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 BB - FUNDEB VINC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- 16.519-0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1.751.398,10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1.751.398,10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 BB - FUNDEB 60 - 8179-5</w:t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233.409,26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1.190.724,71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1.189.297,74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234.836,23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 APLIC BB - FUNDEB 60 - 8179-5</w:t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520.901,81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557.800,75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169.728,92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908.973,64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1056"/>
        <w:gridCol w:w="1608"/>
        <w:gridCol w:w="1653"/>
        <w:gridCol w:w="1455"/>
        <w:gridCol w:w="1421"/>
      </w:tblGrid>
      <w:tr>
        <w:trPr>
          <w:trHeight w:val="303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- 0016.519-0 - 00101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1.016.058,33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738.767,96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1.015.403,57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739.422,72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1.770.369,40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4.238.691,52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4.125.828,33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1.883.232,59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00102-FUNDEB 40%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 BB - FUNDEB 40 - 8181-7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110.871,49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110.682,49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 APLIC BB - FUNDEB 40 - 8181-7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7.401,85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62.357,07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10.871,49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58.887,43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7.401,85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173.228,56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121.553,98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59.076,43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737"/>
        <w:gridCol w:w="1497"/>
        <w:gridCol w:w="1295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00103-Educação 5% s/transferências constituci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8.929,27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203.690,58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208.264,89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 APLIC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48.527,85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29.773,79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24.368,80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252.218,43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238.038,68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10.865,22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1320"/>
        <w:gridCol w:w="1608"/>
        <w:gridCol w:w="1737"/>
        <w:gridCol w:w="1497"/>
        <w:gridCol w:w="1295"/>
      </w:tblGrid>
      <w:tr>
        <w:trPr>
          <w:trHeight w:val="267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00104-Educação 25% sobre impostos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45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126.923,81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129.247,85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2.994,83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 APLIC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115.794,15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377,69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87.836,46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28.335,38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115.123,36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127.301,50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217.084,31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25.340,55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00107-MDE- Salario Educacao Governo Federal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3937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4338 APLIC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4388 APLIC BB - SALARIO EDUCACAO - 10861-8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27" w:right="0"/>
        <w:jc w:val="center"/>
      </w:pPr>
      <w:r>
        <w:rPr/>
        <w:t>9.723,90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center"/>
      </w:pPr>
      <w:r>
        <w:rPr/>
        <w:t>323.831,43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center"/>
      </w:pPr>
      <w:r>
        <w:rPr/>
        <w:t>111,91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center"/>
      </w:pPr>
      <w:r>
        <w:rPr/>
        <w:pict>
          <v:group style="position:absolute;margin-left:268.87561pt;margin-top:2.504332pt;width:71.25pt;height:.1pt;mso-position-horizontal-relative:page;mso-position-vertical-relative:paragraph;z-index:128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333.667,24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123.357,39</w:t>
        <w:tab/>
      </w:r>
      <w:r>
        <w:rPr>
          <w:w w:val="95"/>
        </w:rPr>
        <w:t>123.366,33</w:t>
      </w:r>
    </w:p>
    <w:p>
      <w:pPr>
        <w:pStyle w:val="BodyText"/>
        <w:tabs>
          <w:tab w:pos="1698" w:val="left" w:leader="none"/>
        </w:tabs>
        <w:spacing w:line="240" w:lineRule="auto" w:before="51"/>
        <w:ind w:left="243" w:right="0"/>
        <w:jc w:val="left"/>
      </w:pPr>
      <w:r>
        <w:rPr/>
        <w:t>62.521,53</w:t>
        <w:tab/>
        <w:t>62.540,84</w:t>
      </w:r>
    </w:p>
    <w:p>
      <w:pPr>
        <w:pStyle w:val="BodyText"/>
        <w:tabs>
          <w:tab w:pos="2118" w:val="left" w:leader="none"/>
        </w:tabs>
        <w:spacing w:line="240" w:lineRule="auto" w:before="51"/>
        <w:ind w:left="663" w:right="0"/>
        <w:jc w:val="left"/>
      </w:pPr>
      <w:r>
        <w:rPr/>
        <w:t>0,73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2pt;width:216.8pt;height:.1pt;mso-position-horizontal-relative:page;mso-position-vertical-relative:paragraph;z-index:131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185.879,65</w:t>
        <w:tab/>
      </w:r>
      <w:r>
        <w:rPr>
          <w:w w:val="95"/>
        </w:rPr>
        <w:t>185.907,17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08" w:right="140"/>
        <w:jc w:val="center"/>
      </w:pPr>
      <w:r>
        <w:rPr/>
        <w:t>9.714,96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323.812,12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76" w:right="140"/>
        <w:jc w:val="center"/>
      </w:pPr>
      <w:r>
        <w:rPr/>
        <w:t>112,64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333.639,72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469"/>
            <w:col w:w="2456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1686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00112-MDE- P.D.D.E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8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 APLIC BB - PDDE - 5473-9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47,51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47,51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888"/>
        <w:gridCol w:w="1608"/>
        <w:gridCol w:w="1779"/>
        <w:gridCol w:w="1497"/>
        <w:gridCol w:w="1253"/>
      </w:tblGrid>
      <w:tr>
        <w:trPr>
          <w:trHeight w:val="267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00118-MDE-Programa transp. escolar - PNATE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0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10.623,79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10.623,79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 APLIC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7.051,55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3.587,21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17.675,34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14.211,00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4.183,26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79"/>
        <w:gridCol w:w="1497"/>
        <w:gridCol w:w="1253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00126-Merenda Escolar PNAE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67.709,22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67.709,22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 APLIC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18.064,29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16.435,57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18.064,29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67.763,13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84.144,79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1056"/>
        <w:gridCol w:w="1608"/>
        <w:gridCol w:w="1779"/>
        <w:gridCol w:w="1455"/>
        <w:gridCol w:w="1295"/>
      </w:tblGrid>
      <w:tr>
        <w:trPr>
          <w:trHeight w:val="267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00127-Merenda Escolar PNAC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9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23.426,00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23.426,00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 APLIC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3.739,47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14.747,06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2.846,00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15.640,53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3.739,47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38.173,06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26.272,00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15.640,53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240" w:lineRule="auto" w:before="114"/>
        <w:ind w:right="0"/>
        <w:jc w:val="left"/>
        <w:rPr>
          <w:b w:val="0"/>
          <w:bCs w:val="0"/>
        </w:rPr>
      </w:pPr>
      <w:r>
        <w:rPr/>
        <w:t>00128-Transporte Escolar Estado - Exercício 2007 conta 16898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3921 BB - TRANSPORTE ESCOLAR 2007 - 16898-X</w:t>
      </w:r>
    </w:p>
    <w:p>
      <w:pPr>
        <w:pStyle w:val="BodyText"/>
        <w:spacing w:line="240" w:lineRule="auto" w:before="51"/>
        <w:ind w:right="0"/>
        <w:jc w:val="left"/>
      </w:pPr>
      <w:r>
        <w:rPr/>
        <w:t>4286 APLIC BB - TRANSPORTE ESCOLAR 2007 - 16898-X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1.217,09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92.920,91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6pt;width:71.25pt;height:.1pt;mso-position-horizontal-relative:page;mso-position-vertical-relative:paragraph;z-index:133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94.138,00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154" w:lineRule="exact" w:before="0"/>
        <w:ind w:right="0"/>
        <w:jc w:val="left"/>
      </w:pPr>
      <w:r>
        <w:rPr/>
        <w:br w:type="column"/>
      </w:r>
      <w:r>
        <w:rPr/>
        <w:t>480,00</w:t>
        <w:tab/>
      </w:r>
      <w:r>
        <w:rPr>
          <w:w w:val="95"/>
        </w:rPr>
        <w:t>480,00</w:t>
      </w:r>
    </w:p>
    <w:p>
      <w:pPr>
        <w:pStyle w:val="BodyText"/>
        <w:tabs>
          <w:tab w:pos="1614" w:val="left" w:leader="none"/>
        </w:tabs>
        <w:spacing w:line="240" w:lineRule="auto" w:before="51"/>
        <w:ind w:right="0"/>
        <w:jc w:val="left"/>
      </w:pPr>
      <w:r>
        <w:rPr/>
        <w:t>338,12</w:t>
        <w:tab/>
      </w:r>
      <w:r>
        <w:rPr>
          <w:w w:val="95"/>
        </w:rPr>
        <w:t>480,00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6pt;width:216.8pt;height:.1pt;mso-position-horizontal-relative:page;mso-position-vertical-relative:paragraph;z-index:136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818,12</w:t>
        <w:tab/>
      </w:r>
      <w:r>
        <w:rPr>
          <w:w w:val="95"/>
        </w:rPr>
        <w:t>960,00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1.217,09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92.779,03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93.996,12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805"/>
            <w:col w:w="2120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00130-Transporte Escolar - Pro Jovem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4371 BB - TRANSP ESCOLAR PRO JOVEM - 19983-4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7pt;width:71.25pt;height:.1pt;mso-position-horizontal-relative:page;mso-position-vertical-relative:paragraph;z-index:138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7pt;width:216.8pt;height:.1pt;mso-position-horizontal-relative:page;mso-position-vertical-relative:paragraph;z-index:140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857" w:space="251"/>
            <w:col w:w="928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left="0" w:right="0"/>
        <w:jc w:val="right"/>
        <w:rPr>
          <w:b w:val="0"/>
          <w:bCs w:val="0"/>
        </w:rPr>
      </w:pPr>
      <w:r>
        <w:rPr/>
        <w:t>00131-Convênio FNDE - Aquisição de ônibus Escolares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5007 APLIC BB - 21720-4 - PM ARAPOTI - PAR ONIBUS</w:t>
      </w:r>
    </w:p>
    <w:p>
      <w:pPr>
        <w:pStyle w:val="Heading2"/>
        <w:spacing w:line="240" w:lineRule="auto"/>
        <w:ind w:right="18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7.741,61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2pt;width:71.25pt;height:.1pt;mso-position-horizontal-relative:page;mso-position-vertical-relative:paragraph;z-index:143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7.741,61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51,08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2pt;width:216.8pt;height:.1pt;mso-position-horizontal-relative:page;mso-position-vertical-relative:paragraph;z-index:14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51,08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7.792,69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7.792,69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56" w:space="66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00132-Convênio FNDE - Construção da Supercreche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5003 APLIC. BB - CONV SUPERCRECHE - 21721-2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271.438,20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4pt;width:71.25pt;height:.1pt;mso-position-horizontal-relative:page;mso-position-vertical-relative:paragraph;z-index:14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271.438,20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950" w:val="left" w:leader="none"/>
        </w:tabs>
        <w:spacing w:line="240" w:lineRule="auto" w:before="102"/>
        <w:ind w:right="0"/>
        <w:jc w:val="left"/>
      </w:pPr>
      <w:r>
        <w:rPr/>
        <w:t>1.790,88</w:t>
        <w:tab/>
        <w:t>0,00</w:t>
      </w:r>
    </w:p>
    <w:p>
      <w:pPr>
        <w:pStyle w:val="BodyText"/>
        <w:tabs>
          <w:tab w:pos="1950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4pt;width:216.8pt;height:.1pt;mso-position-horizontal-relative:page;mso-position-vertical-relative:paragraph;z-index:15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1.790,88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273.229,08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273.229,08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637"/>
            <w:col w:w="2288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00133-Convênio FNDE - Aquisição de Mesas e Cadeiras c/c 2170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3655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 APLIC BB -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161.866,01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1.067,95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162.933,96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161.866,01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1.067,95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162.933,96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sz w:val="16"/>
        </w:rPr>
        <w:t>00134-Educação - PEJA C/C 20885-X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5032 BB - PEJA - 20885-X</w:t>
      </w:r>
    </w:p>
    <w:p>
      <w:pPr>
        <w:pStyle w:val="BodyText"/>
        <w:spacing w:line="240" w:lineRule="auto" w:before="51"/>
        <w:ind w:right="0"/>
        <w:jc w:val="left"/>
      </w:pPr>
      <w:r>
        <w:rPr/>
        <w:t>4471 APLIC BB - PEJA - 20885-X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495" w:right="0"/>
        <w:jc w:val="left"/>
      </w:pPr>
      <w:r>
        <w:rPr/>
        <w:t>84,80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11.065,22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left="243"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73,00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495" w:right="0"/>
        <w:jc w:val="left"/>
      </w:pPr>
      <w:r>
        <w:rPr/>
        <w:t>84,80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11.138,22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3328" w:space="2306"/>
            <w:col w:w="1052" w:space="889"/>
            <w:col w:w="2036" w:space="539"/>
            <w:col w:w="1210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6715" w:val="left" w:leader="none"/>
        </w:tabs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217.55pt;height:.75pt;mso-position-horizontal-relative:char;mso-position-vertical-relative:line" coordorigin="0,0" coordsize="4351,15">
            <v:group style="position:absolute;left:8;top:8;width:4336;height:2" coordorigin="8,8" coordsize="4336,2">
              <v:shape style="position:absolute;left:8;top:8;width:4336;height:2" coordorigin="8,8" coordsize="4336,0" path="m8,8l434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2"/>
        <w:spacing w:line="240" w:lineRule="auto" w:before="13"/>
        <w:ind w:right="0"/>
        <w:jc w:val="right"/>
      </w:pPr>
      <w:r>
        <w:rPr/>
        <w:t>SubTotal</w:t>
      </w:r>
    </w:p>
    <w:p>
      <w:pPr>
        <w:pStyle w:val="BodyText"/>
        <w:spacing w:line="240" w:lineRule="auto" w:before="9"/>
        <w:ind w:left="719" w:right="0"/>
        <w:jc w:val="left"/>
      </w:pPr>
      <w:r>
        <w:rPr/>
        <w:br w:type="column"/>
      </w:r>
      <w:r>
        <w:rPr/>
        <w:t>11.150,02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2548" w:val="left" w:leader="none"/>
        </w:tabs>
        <w:spacing w:line="240" w:lineRule="auto" w:before="9"/>
        <w:ind w:left="1009" w:right="0"/>
        <w:jc w:val="left"/>
      </w:pPr>
      <w:r>
        <w:rPr/>
        <w:br w:type="column"/>
      </w:r>
      <w:r>
        <w:rPr/>
        <w:t>73,00</w:t>
        <w:tab/>
      </w:r>
      <w:r>
        <w:rPr>
          <w:w w:val="95"/>
        </w:rPr>
        <w:t>0,00</w:t>
      </w:r>
    </w:p>
    <w:p>
      <w:pPr>
        <w:pStyle w:val="BodyText"/>
        <w:spacing w:line="240" w:lineRule="auto" w:before="9"/>
        <w:ind w:left="659" w:right="0"/>
        <w:jc w:val="left"/>
      </w:pPr>
      <w:r>
        <w:rPr/>
        <w:br w:type="column"/>
      </w:r>
      <w:r>
        <w:rPr/>
        <w:t>11.223,02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40"/>
            <w:col w:w="1610" w:space="40"/>
            <w:col w:w="2886" w:space="40"/>
            <w:col w:w="170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00135-Educação - Manut.Educação Infantil c/c 21936-3</w:t>
      </w:r>
      <w:r>
        <w:rPr>
          <w:b w:val="0"/>
        </w:rPr>
      </w:r>
    </w:p>
    <w:p>
      <w:pPr>
        <w:pStyle w:val="BodyText"/>
        <w:spacing w:line="156" w:lineRule="exact" w:before="0"/>
        <w:ind w:left="0" w:right="117"/>
        <w:jc w:val="right"/>
      </w:pPr>
      <w:r>
        <w:rPr/>
        <w:t>5011 APLIC BB - 21936-3 - PM ARAPOTI - MAN. EDUC. INFANTIL</w:t>
      </w:r>
    </w:p>
    <w:p>
      <w:pPr>
        <w:pStyle w:val="Heading2"/>
        <w:spacing w:line="240" w:lineRule="auto"/>
        <w:ind w:right="114"/>
        <w:jc w:val="right"/>
      </w:pPr>
      <w:r>
        <w:rPr/>
        <w:pict>
          <v:group style="position:absolute;margin-left:268.87561pt;margin-top:2.486746pt;width:71.25pt;height:.1pt;mso-position-horizontal-relative:page;mso-position-vertical-relative:paragraph;z-index:181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2.128,46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2.128,46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14,04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6pt;width:216.8pt;height:.1pt;mso-position-horizontal-relative:page;mso-position-vertical-relative:paragraph;z-index:184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14,04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2.142,50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2.142,50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152" w:space="566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737"/>
        <w:gridCol w:w="1455"/>
        <w:gridCol w:w="1337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00136-Convenio FNDE - Construção Escola Munic. Clotário Port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 BB - FNDE - Constr. Esc.Arating 22.130-9</w:t>
              <w:tab/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189.805,00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189.805,00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 BB APLIC - FNDE - Esc Aratinga 22130-9</w:t>
              <w:tab/>
              <w:t>571.015,25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9.207,23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189.805,00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390.417,48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04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571.015,25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199.012,23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379.610,00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390.417,48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00137-CONVÊNIO FNDE - AQUISIÇÃO MÓVEIS CRECHE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5083 APLIC BB- AQUISIÇÃO DE MÓVEIS PARA CRECHE FNDE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134.727,16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888,90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134.727,16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888,90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00138-Programa Brasil Carinhoso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 APLIC BB - PROGRAMA BRASIL CARINHOSO 22387-5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134.932,65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890,26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135.822,91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134.932,65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890,26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135.822,91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00303-SAÚDE-percentual vinculado a rec.imposto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4178 BB - FUS SAUDE  - 8386-0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1.033.170,11</w:t>
        <w:tab/>
      </w:r>
      <w:r>
        <w:rPr>
          <w:w w:val="95"/>
        </w:rPr>
        <w:t>1.033.170,11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4576" w:space="1478"/>
            <w:col w:w="496" w:space="436"/>
            <w:col w:w="2624" w:space="959"/>
            <w:col w:w="791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2766"/>
        <w:gridCol w:w="889"/>
        <w:gridCol w:w="1608"/>
        <w:gridCol w:w="1653"/>
        <w:gridCol w:w="1539"/>
        <w:gridCol w:w="1337"/>
      </w:tblGrid>
      <w:tr>
        <w:trPr>
          <w:trHeight w:val="205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 BB - FUNDO</w:t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MUN. SAUDE 15 - 17259-6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180.988,84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910.894,43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844.059,47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247.823,80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 APLIC BB -</w:t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MUN. SAUDE 15 - 17259-6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189.918,70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191.929,38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2.604,59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 APLIC BB -</w:t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FUS SAUDE - 8386-0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84.010,53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503.005,86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504.477,80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82.538,59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269.614,64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2.636.989,10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2.573.636,76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332.966,98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00344-Convênio Aquisição equip. urgencia e emergencia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 BB - EQUIP</w:t>
            </w:r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 APLIC BB -</w:t>
            </w:r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286.744,52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00347-Convenio equip. e material permanente UB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 APLIC BB - EQUIP E MAT UBS - 20843-4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18.528,93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18.651,18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18.528,93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122,25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18.651,18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00495-Atenção Básica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3943 BB - BLATB - ATENÇÃO BÁSICA - 17227-8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20.074,80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53.026,42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53.026,42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5025 CEF - ATENÇÃO BÁSICA - 624001-1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79.732,66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415.500,61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415.060,28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80.172,99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4239 APLIC BB - BLATB - ATENÇÃO BÁSICA - 17227-8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5026 APLIC CEF - ATENÇÃO BÁSICA - 624001-1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501.433,58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180.611,52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238.596,94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443.448,16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508.557,70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596.113,92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653.846,22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450.825,40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0"/>
        <w:gridCol w:w="1060"/>
        <w:gridCol w:w="1737"/>
        <w:gridCol w:w="1455"/>
        <w:gridCol w:w="1337"/>
      </w:tblGrid>
      <w:tr>
        <w:trPr>
          <w:trHeight w:val="45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00496-Atenção de Média e Alta Complex.ambul.e hospitalar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5027 CEF - MÉDIA COMPLEX.-624003-8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45.300,83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45.300,83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4195 BB - BLMAC - BL ATEN MÉDIA E ALTA COMPL -17228-6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29.584,64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74.752,17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73.681,30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28.513,77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4240 APLIC BB - BLMAC - BL ATEN MÉDIA E ALTA COMP 17228-6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36.305,73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38.864,50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20.148,36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5028 APLIC CEF - MÉDIA COMPLEX - 624003-8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77.020,31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45.956,16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122.976,47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629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97.000,41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202.314,89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157.846,63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141.468,67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3"/>
        <w:gridCol w:w="930"/>
        <w:gridCol w:w="1608"/>
        <w:gridCol w:w="1779"/>
        <w:gridCol w:w="1413"/>
        <w:gridCol w:w="1337"/>
      </w:tblGrid>
      <w:tr>
        <w:trPr>
          <w:trHeight w:val="45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00497-Vigilância em Saúde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 BB - VIGIASUS - 20982-1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14.486,25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14.486,25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5029 CEF - VIGILÂNCIA EM SAÚDE - 624004-6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5.599,50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5.599,50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 BB - BLVGS-BLOCO VIG SAUDE - 17229-4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2.109,68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943,59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 APLIC BB - BLVGS-BLOCO VIG SAUDE - 17229-4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70.663,43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803,94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2.109,68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69.357,69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 APLIC BB - VIGIASUS - 20982-1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129.083,01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846,81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14.486,25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115.443,57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5030 APLIC CEF - VIGILÂNICA EM SAÚDE - 624004-6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70.759,83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6.019,26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76.779,09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270.073,17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29.865,44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37.625,27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262.313,34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45"/>
        <w:gridCol w:w="1295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00499-Gestão do SUS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 APLIC 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18.462,75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121,81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18.584,56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18.462,75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121,81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18.584,56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2301"/>
        <w:gridCol w:w="1546"/>
        <w:gridCol w:w="1203"/>
        <w:gridCol w:w="1337"/>
      </w:tblGrid>
      <w:tr>
        <w:trPr>
          <w:trHeight w:val="267" w:hRule="exact"/>
        </w:trPr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00501-Receitas de alienacoes de ativos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 APLIC BB - ALIENACAO BENS LIVRE - 15463-6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114.721,09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756,90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115.477,99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152" w:lineRule="exact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6715" w:val="left" w:leader="none"/>
        </w:tabs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217.55pt;height:.75pt;mso-position-horizontal-relative:char;mso-position-vertical-relative:line" coordorigin="0,0" coordsize="4351,15">
            <v:group style="position:absolute;left:8;top:8;width:4336;height:2" coordorigin="8,8" coordsize="4336,2">
              <v:shape style="position:absolute;left:8;top:8;width:4336;height:2" coordorigin="8,8" coordsize="4336,0" path="m8,8l434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2"/>
        <w:spacing w:line="240" w:lineRule="auto" w:before="13"/>
        <w:ind w:right="0"/>
        <w:jc w:val="right"/>
      </w:pPr>
      <w:r>
        <w:rPr/>
        <w:t>SubTotal</w:t>
      </w:r>
    </w:p>
    <w:p>
      <w:pPr>
        <w:pStyle w:val="BodyText"/>
        <w:spacing w:line="240" w:lineRule="auto" w:before="9"/>
        <w:ind w:left="635" w:right="0"/>
        <w:jc w:val="left"/>
      </w:pPr>
      <w:r>
        <w:rPr/>
        <w:br w:type="column"/>
      </w:r>
      <w:r>
        <w:rPr/>
        <w:t>114.721,09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2548" w:val="left" w:leader="none"/>
        </w:tabs>
        <w:spacing w:line="240" w:lineRule="auto" w:before="9"/>
        <w:ind w:left="925" w:right="0"/>
        <w:jc w:val="left"/>
      </w:pPr>
      <w:r>
        <w:rPr/>
        <w:br w:type="column"/>
      </w:r>
      <w:r>
        <w:rPr/>
        <w:t>756,90</w:t>
        <w:tab/>
      </w:r>
      <w:r>
        <w:rPr>
          <w:w w:val="95"/>
        </w:rPr>
        <w:t>0,00</w:t>
      </w:r>
    </w:p>
    <w:p>
      <w:pPr>
        <w:pStyle w:val="BodyText"/>
        <w:spacing w:line="240" w:lineRule="auto" w:before="9"/>
        <w:ind w:left="575" w:right="0"/>
        <w:jc w:val="left"/>
      </w:pPr>
      <w:r>
        <w:rPr/>
        <w:br w:type="column"/>
      </w:r>
      <w:r>
        <w:rPr/>
        <w:t>115.477,99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40"/>
            <w:col w:w="1610" w:space="40"/>
            <w:col w:w="2886" w:space="40"/>
            <w:col w:w="170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00504-Royalties e Outras Comp Financeiras N.Prev - Exercício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1434"/>
        <w:gridCol w:w="1608"/>
        <w:gridCol w:w="1737"/>
        <w:gridCol w:w="1497"/>
        <w:gridCol w:w="1295"/>
      </w:tblGrid>
      <w:tr>
        <w:trPr>
          <w:trHeight w:val="388" w:hRule="exact"/>
        </w:trPr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 BB - ROYALTIES - 15962-X</w:t>
            </w:r>
          </w:p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 APLIC BB - ROYALTIES - 15962-X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  <w:p>
            <w:pPr>
              <w:pStyle w:val="TableParagraph"/>
              <w:spacing w:line="240" w:lineRule="auto" w:before="5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15.451,79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431,57</w:t>
            </w:r>
          </w:p>
          <w:p>
            <w:pPr>
              <w:pStyle w:val="TableParagraph"/>
              <w:spacing w:line="240" w:lineRule="auto" w:before="5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9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431,57</w:t>
            </w:r>
          </w:p>
          <w:p>
            <w:pPr>
              <w:pStyle w:val="TableParagraph"/>
              <w:spacing w:line="240" w:lineRule="auto" w:before="51"/>
              <w:ind w:left="46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  <w:p>
            <w:pPr>
              <w:pStyle w:val="TableParagraph"/>
              <w:spacing w:line="240" w:lineRule="auto" w:before="5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15.991,59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5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15.451,79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971,37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431,57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15.991,59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00507-Contribuição de Iluminação Pública-Art.49-A-CF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 BB - COSIP - 17111-5</w:t>
              <w:tab/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89.233,30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109.084,88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19.851,58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 APLIC BB - COSIP - 17111-5</w:t>
              <w:tab/>
              <w:t>72.604,06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1.212,11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18.558,77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55.257,40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7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88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72.604,06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90.445,41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127.643,65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35.405,82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12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00510-Taxas - Exercício Poder de Policia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3953 BB - VIG SANITARIA FMS - 18055-6</w:t>
      </w:r>
    </w:p>
    <w:p>
      <w:pPr>
        <w:pStyle w:val="BodyText"/>
        <w:spacing w:line="240" w:lineRule="auto" w:before="51"/>
        <w:ind w:right="0"/>
        <w:jc w:val="left"/>
      </w:pPr>
      <w:r>
        <w:rPr/>
        <w:t>3952 BB - TAXA PODER POLICIA - 14143-7</w:t>
      </w:r>
    </w:p>
    <w:p>
      <w:pPr>
        <w:pStyle w:val="BodyText"/>
        <w:spacing w:line="240" w:lineRule="auto" w:before="51"/>
        <w:ind w:right="0"/>
        <w:jc w:val="left"/>
      </w:pPr>
      <w:r>
        <w:rPr/>
        <w:t>4413 APLIC BB - VIG SANITARIA FMS - 18055-6</w:t>
      </w:r>
    </w:p>
    <w:p>
      <w:pPr>
        <w:pStyle w:val="BodyText"/>
        <w:spacing w:line="240" w:lineRule="auto" w:before="51"/>
        <w:ind w:right="0"/>
        <w:jc w:val="left"/>
      </w:pPr>
      <w:r>
        <w:rPr/>
        <w:t>4157 APLIC BB - TAXA PODER POLICIA - 14143-7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2"/>
        <w:spacing w:line="240" w:lineRule="auto" w:before="0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spacing w:line="240" w:lineRule="auto" w:before="0"/>
        <w:ind w:left="411" w:right="0"/>
        <w:jc w:val="center"/>
      </w:pPr>
      <w:r>
        <w:rPr/>
        <w:t>321,21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44" w:right="0"/>
        <w:jc w:val="center"/>
      </w:pPr>
      <w:r>
        <w:rPr/>
        <w:t>0,00</w:t>
      </w:r>
    </w:p>
    <w:p>
      <w:pPr>
        <w:pStyle w:val="BodyText"/>
        <w:spacing w:line="240" w:lineRule="auto" w:before="51"/>
        <w:ind w:left="243" w:right="0"/>
        <w:jc w:val="center"/>
      </w:pPr>
      <w:r>
        <w:rPr/>
        <w:t>1.160,17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11.238,06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18pt;width:71.25pt;height:.1pt;mso-position-horizontal-relative:page;mso-position-vertical-relative:paragraph;z-index:200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12.719,44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tabs>
          <w:tab w:pos="2034" w:val="left" w:leader="none"/>
        </w:tabs>
        <w:spacing w:line="240" w:lineRule="auto" w:before="0"/>
        <w:ind w:left="579"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right="0"/>
        <w:jc w:val="left"/>
      </w:pPr>
      <w:r>
        <w:rPr/>
        <w:t>45.190,72</w:t>
        <w:tab/>
        <w:t>46.797,21</w:t>
      </w:r>
    </w:p>
    <w:p>
      <w:pPr>
        <w:pStyle w:val="BodyText"/>
        <w:tabs>
          <w:tab w:pos="2034" w:val="left" w:leader="none"/>
        </w:tabs>
        <w:spacing w:line="240" w:lineRule="auto" w:before="51"/>
        <w:ind w:left="495" w:right="0"/>
        <w:jc w:val="left"/>
      </w:pPr>
      <w:r>
        <w:rPr/>
        <w:t>10,65</w:t>
        <w:tab/>
      </w:r>
      <w:r>
        <w:rPr>
          <w:w w:val="95"/>
        </w:rPr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right="0"/>
        <w:jc w:val="left"/>
      </w:pPr>
      <w:r>
        <w:rPr/>
        <w:t>20.079,32</w:t>
        <w:tab/>
        <w:t>25.190,72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18pt;width:216.8pt;height:.1pt;mso-position-horizontal-relative:page;mso-position-vertical-relative:paragraph;z-index:203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65.280,69</w:t>
        <w:tab/>
        <w:t>71.987,93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spacing w:line="240" w:lineRule="auto" w:before="0"/>
        <w:ind w:left="308" w:right="140"/>
        <w:jc w:val="center"/>
      </w:pPr>
      <w:r>
        <w:rPr/>
        <w:t>321,21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1.606,49</w:t>
      </w:r>
      <w:r>
        <w:rPr>
          <w:spacing w:val="-33"/>
        </w:rPr>
        <w:t> </w:t>
      </w:r>
      <w:r>
        <w:rPr/>
        <w:t>C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1.170,82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6.126,66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6.012,20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5" w:equalWidth="0">
            <w:col w:w="4000" w:space="107"/>
            <w:col w:w="928" w:space="599"/>
            <w:col w:w="1052" w:space="553"/>
            <w:col w:w="2372" w:space="623"/>
            <w:col w:w="1126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25"/>
          <w:szCs w:val="2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0" w:lineRule="atLeast"/>
        <w:ind w:left="35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9"/>
        <w:ind w:left="719" w:right="0"/>
        <w:jc w:val="left"/>
      </w:pPr>
      <w:r>
        <w:rPr/>
        <w:t>16.545,22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2128" w:val="left" w:leader="none"/>
        </w:tabs>
        <w:spacing w:line="240" w:lineRule="auto" w:before="0"/>
        <w:ind w:left="673" w:right="0"/>
        <w:jc w:val="left"/>
      </w:pPr>
      <w:r>
        <w:rPr/>
        <w:t>29.178,72</w:t>
        <w:tab/>
        <w:t>38.762,58</w:t>
      </w:r>
    </w:p>
    <w:p>
      <w:pPr>
        <w:pStyle w:val="BodyText"/>
        <w:spacing w:line="240" w:lineRule="auto" w:before="86"/>
        <w:ind w:left="1079"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 w:before="51"/>
        <w:ind w:left="743" w:right="0"/>
        <w:jc w:val="left"/>
      </w:pPr>
      <w:r>
        <w:rPr/>
        <w:pict>
          <v:shape style="position:absolute;margin-left:18.2491pt;margin-top:-21.001286pt;width:478.05pt;height:35.1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13"/>
                    <w:gridCol w:w="1608"/>
                    <w:gridCol w:w="1779"/>
                    <w:gridCol w:w="1161"/>
                  </w:tblGrid>
                  <w:tr>
                    <w:trPr>
                      <w:trHeight w:val="267" w:hRule="exact"/>
                    </w:trPr>
                    <w:tc>
                      <w:tcPr>
                        <w:tcW w:w="5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16"/>
                          </w:rPr>
                          <w:t>00511-TAXA PELA PRESTAÇÃO DE SERVIÇOS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454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3954 BB - TAXA PREST SERVICOS - 18593-0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9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562,50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29.178,72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29.741,22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4368 APLIC BB - TAXA PREST SERVICOS - 18593-0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15.982,72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9.021,36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6.961,36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743" w:right="0"/>
        <w:jc w:val="left"/>
      </w:pPr>
      <w:r>
        <w:rPr/>
        <w:pict>
          <v:group style="position:absolute;margin-left:349.124512pt;margin-top:2.504332pt;width:216.8pt;height:.1pt;mso-position-horizontal-relative:page;mso-position-vertical-relative:paragraph;z-index:20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6.961,36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40"/>
            <w:col w:w="1610" w:space="40"/>
            <w:col w:w="2886" w:space="40"/>
            <w:col w:w="170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00512-CIDE (Lei 10866/04, art. 1ºB) - Exercício Corrente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4352 APLIC BB - CIDE - 11429-4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747pt;width:71.25pt;height:.1pt;mso-position-horizontal-relative:page;mso-position-vertical-relative:paragraph;z-index:20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5.200,14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5.200,14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34,31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7pt;width:216.8pt;height:.1pt;mso-position-horizontal-relative:page;mso-position-vertical-relative:paragraph;z-index:21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34,31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5.234,45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5.234,45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18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00606-FDU- Pavimentacao Urbana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3949 BB - PAVIM VIAS URBANAS - 16018-0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22pt;width:71.25pt;height:.1pt;mso-position-horizontal-relative:page;mso-position-vertical-relative:paragraph;z-index:212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2pt;width:216.8pt;height:.1pt;mso-position-horizontal-relative:page;mso-position-vertical-relative:paragraph;z-index:215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353" w:space="755"/>
            <w:col w:w="928" w:space="851"/>
            <w:col w:w="800" w:space="973"/>
            <w:col w:w="1952" w:space="791"/>
            <w:col w:w="95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00610-Op.Crédito - Exercício 2.009 - Pavimentação - SEDU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3950 BB - PAVIM AFPR 2398 -  19137-X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858pt;width:71.25pt;height:.1pt;mso-position-horizontal-relative:page;mso-position-vertical-relative:paragraph;z-index:217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9pt;width:216.8pt;height:.1pt;mso-position-horizontal-relative:page;mso-position-vertical-relative:paragraph;z-index:220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350"/>
            <w:col w:w="800" w:space="973"/>
            <w:col w:w="1952" w:space="791"/>
            <w:col w:w="95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00614-Op. Credito - Paranacidade - Pavimentação 2011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99.950714pt;margin-top:1.833348pt;width:275.8pt;height:22.7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989"/>
                    <w:gridCol w:w="1245"/>
                    <w:gridCol w:w="1295"/>
                  </w:tblGrid>
                  <w:tr>
                    <w:trPr>
                      <w:trHeight w:val="178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28.493,69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187,99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28.681,68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28.493,69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187,99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28.681,68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4367 APLIC BB - PAVIM AFPR 2876/2012 - 20520-6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 w:before="13"/>
        <w:ind w:right="2057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00709-Centro Multiplo Uso II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3924 BB - CENTRO MULTI USO II - 18230-3</w:t>
      </w:r>
    </w:p>
    <w:p>
      <w:pPr>
        <w:pStyle w:val="BodyText"/>
        <w:spacing w:line="240" w:lineRule="auto" w:before="51"/>
        <w:ind w:right="0"/>
        <w:jc w:val="left"/>
      </w:pPr>
      <w:r>
        <w:rPr/>
        <w:t>4333 APLIC BB - CENTRO MULTI USO II - 18230-3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327" w:right="0"/>
        <w:jc w:val="center"/>
      </w:pPr>
      <w:r>
        <w:rPr/>
        <w:t>413,69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center"/>
      </w:pPr>
      <w:r>
        <w:rPr/>
        <w:t>1.247,10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center"/>
      </w:pPr>
      <w:r>
        <w:rPr/>
        <w:pict>
          <v:group style="position:absolute;margin-left:268.87561pt;margin-top:2.504247pt;width:71.25pt;height:.1pt;mso-position-horizontal-relative:page;mso-position-vertical-relative:paragraph;z-index:222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1.660,79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782" w:val="left" w:leader="none"/>
        </w:tabs>
        <w:spacing w:line="240" w:lineRule="auto" w:before="102"/>
        <w:ind w:right="0"/>
        <w:jc w:val="center"/>
      </w:pPr>
      <w:r>
        <w:rPr/>
        <w:t>736,52</w:t>
        <w:tab/>
      </w:r>
      <w:r>
        <w:rPr>
          <w:w w:val="95"/>
        </w:rPr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left="327" w:right="0"/>
        <w:jc w:val="center"/>
      </w:pPr>
      <w:r>
        <w:rPr/>
        <w:t>8,86</w:t>
        <w:tab/>
        <w:t>736,52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349.124512pt;margin-top:2.504247pt;width:216.8pt;height:.1pt;mso-position-horizontal-relative:page;mso-position-vertical-relative:paragraph;z-index:224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745,38</w:t>
        <w:tab/>
      </w:r>
      <w:r>
        <w:rPr>
          <w:w w:val="95"/>
        </w:rPr>
        <w:t>736,52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140" w:right="140"/>
        <w:jc w:val="center"/>
      </w:pPr>
      <w:r>
        <w:rPr/>
        <w:t>1.150,21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308" w:right="140"/>
        <w:jc w:val="center"/>
      </w:pPr>
      <w:r>
        <w:rPr/>
        <w:t>519,44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1.669,65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5" w:equalWidth="0">
            <w:col w:w="3941" w:space="167"/>
            <w:col w:w="928" w:space="683"/>
            <w:col w:w="968" w:space="805"/>
            <w:col w:w="2120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00710-SAS 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4311 APLIC BB - SAS II - 5901-3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1.554,83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3pt;width:71.25pt;height:.1pt;mso-position-horizontal-relative:page;mso-position-vertical-relative:paragraph;z-index:227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1.554,83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10,26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3pt;width:216.8pt;height:.1pt;mso-position-horizontal-relative:page;mso-position-vertical-relative:paragraph;z-index:229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10,26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1.565,09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1.565,09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765" w:space="1343"/>
            <w:col w:w="928" w:space="683"/>
            <w:col w:w="968" w:space="889"/>
            <w:col w:w="2036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00713-SAS III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3957 BB - SAS III - 5902-1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4pt;width:71.25pt;height:.1pt;mso-position-horizontal-relative:page;mso-position-vertical-relative:paragraph;z-index:232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4pt;width:216.8pt;height:.1pt;mso-position-horizontal-relative:page;mso-position-vertical-relative:paragraph;z-index:234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345" w:space="1763"/>
            <w:col w:w="928" w:space="851"/>
            <w:col w:w="800" w:space="973"/>
            <w:col w:w="1952" w:space="791"/>
            <w:col w:w="95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00729-Transporte Escolar II - Estado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3955 BB - TRANSP ESCOLAR II - 18229-X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pt;width:71.25pt;height:.1pt;mso-position-horizontal-relative:page;mso-position-vertical-relative:paragraph;z-index:236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pt;width:216.8pt;height:.1pt;mso-position-horizontal-relative:page;mso-position-vertical-relative:paragraph;z-index:239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616" w:space="491"/>
            <w:col w:w="928" w:space="935"/>
            <w:col w:w="716" w:space="973"/>
            <w:col w:w="1952" w:space="875"/>
            <w:col w:w="87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00732-BINF - SAS 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3958 BB - BINF SAS II -13380-9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0pt;width:71.25pt;height:.1pt;mso-position-horizontal-relative:page;mso-position-vertical-relative:paragraph;z-index:241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0pt;width:216.8pt;height:.1pt;mso-position-horizontal-relative:page;mso-position-vertical-relative:paragraph;z-index:244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681" w:space="1427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00735-EMDE - SAS IV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3959 BB - EMDE SAS IV - 13365-5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4pt;width:71.25pt;height:.1pt;mso-position-horizontal-relative:page;mso-position-vertical-relative:paragraph;z-index:246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4pt;width:216.8pt;height:.1pt;mso-position-horizontal-relative:page;mso-position-vertical-relative:paragraph;z-index:248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765" w:space="1343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00736-Revisão de Benefícios V Etapa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3925 BB - REV BENEF 5 ETAPA - 18227-3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3520" w:space="2450"/>
            <w:col w:w="716" w:space="973"/>
            <w:col w:w="1952" w:space="875"/>
            <w:col w:w="87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51"/>
        <w:gridCol w:w="1608"/>
        <w:gridCol w:w="1779"/>
        <w:gridCol w:w="1455"/>
        <w:gridCol w:w="1295"/>
      </w:tblGrid>
      <w:tr>
        <w:trPr>
          <w:trHeight w:val="5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00737-APAE Uniforme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 BB - UNIFORME APAE - 14283-2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00740-APAE Material Didatico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 BB - MATER DIDATICO APAE - 14941-1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00755-FMAS-PTMC c/c 19.790-4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 APLIC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92.317,34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93.013,37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89.850,44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696,03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90.546,47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00756-FMAS-PBT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 APLIC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5,59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00757-CRAS-PAIF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 BB - PAIF-PISO BASICO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7.287,33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7.732,97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-1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 APLIC BB - PAIF-PISO BAS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89.557,96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564,56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7.287,33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82.835,19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89.042,07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7.851,89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15.020,30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81.873,66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00759-Aquisição de Equipamentos Agricolas - CEF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3894 APLIC CEF - IMPL AGRICOLAS - 647010-8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6.381,27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8pt;width:71.25pt;height:.1pt;mso-position-horizontal-relative:page;mso-position-vertical-relative:paragraph;z-index:284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6.381,27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54,84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8pt;width:216.8pt;height:.1pt;mso-position-horizontal-relative:page;mso-position-vertical-relative:paragraph;z-index:287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54,84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6.436,11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6.436,11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683"/>
            <w:col w:w="968" w:space="889"/>
            <w:col w:w="2036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00761-Convênio FUNASA-Sistema de Resíduos Sólidos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3929 BB - FUNASA RESID SOLIDOS - 16795-9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5pt;width:71.25pt;height:.1pt;mso-position-horizontal-relative:page;mso-position-vertical-relative:paragraph;z-index:289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5pt;width:216.8pt;height:.1pt;mso-position-horizontal-relative:page;mso-position-vertical-relative:paragraph;z-index:292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00768-Convênio Ministerio do Esporte CEF -Contrato nº247465-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869"/>
        <w:gridCol w:w="1608"/>
        <w:gridCol w:w="1779"/>
        <w:gridCol w:w="1413"/>
        <w:gridCol w:w="1337"/>
      </w:tblGrid>
      <w:tr>
        <w:trPr>
          <w:trHeight w:val="17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 APLIC CEF - QUADRA ESPORTES 2007 - 647017-5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49.908,60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307,37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50.215,97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49.908,60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307,37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50.215,97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00769-FIA IASP 2008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 BB - FIA 2008 - 17951-5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00771-Convenio FIA IASP 2008 - Conv. 259/08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 BB - FIA IASP 259/08 - 18018-1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00774-Contrato 0249886-64 (Construção de 24 casas populares)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223.207,13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60.960,63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 APLIC CEF - CONTR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30.252,55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170,72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30.423,27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253.459,68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170,72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60.960,63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192.669,77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00777-Convênio Defesa Civil - 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 BB - CONVENIO DEFESA CIVIL - 19147-7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 APLIC BB 19147-7 Defesa Civil I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5,94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5,94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00784-Convênio CEF/OGU-Pav. Aratinga Trecho 2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4172 CEF - PAV ARATINGA  TRECHO 2 -647034-5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4pt;width:71.25pt;height:.1pt;mso-position-horizontal-relative:page;mso-position-vertical-relative:paragraph;z-index:294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pt;width:216.8pt;height:.1pt;mso-position-horizontal-relative:page;mso-position-vertical-relative:paragraph;z-index:296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973"/>
            <w:col w:w="1952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350"/>
        <w:gridCol w:w="1608"/>
        <w:gridCol w:w="1737"/>
        <w:gridCol w:w="1497"/>
        <w:gridCol w:w="1295"/>
      </w:tblGrid>
      <w:tr>
        <w:trPr>
          <w:trHeight w:val="267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00788-FMAS PBV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 BB - FMAS PBVIII - 20161-8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130.669,02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130.669,02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 APLIC BB - FMAS PBVIII - 20161-8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140.656,41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130.669,02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10.372,38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140.656,41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131.054,01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261.338,04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10.372,38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00789-FMAS - IGD SUAS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3963 BB - FMAS IGD SUAS - 20175-8</w:t>
      </w:r>
    </w:p>
    <w:p>
      <w:pPr>
        <w:pStyle w:val="BodyText"/>
        <w:spacing w:line="240" w:lineRule="auto" w:before="51"/>
        <w:ind w:right="0"/>
        <w:jc w:val="left"/>
      </w:pPr>
      <w:r>
        <w:rPr/>
        <w:t>4332 APLIC BB - FMAS IGD SUAS - 20175-8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411" w:right="0"/>
        <w:jc w:val="left"/>
      </w:pPr>
      <w:r>
        <w:rPr/>
        <w:t>452,65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21.790,82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left="495" w:right="0"/>
        <w:jc w:val="left"/>
      </w:pPr>
      <w:r>
        <w:rPr/>
        <w:t>0,00</w:t>
        <w:tab/>
        <w:t>1.046,17</w:t>
      </w:r>
    </w:p>
    <w:p>
      <w:pPr>
        <w:pStyle w:val="BodyText"/>
        <w:tabs>
          <w:tab w:pos="1950" w:val="left" w:leader="none"/>
        </w:tabs>
        <w:spacing w:line="240" w:lineRule="auto" w:before="51"/>
        <w:ind w:right="0"/>
        <w:jc w:val="left"/>
      </w:pPr>
      <w:r>
        <w:rPr/>
        <w:t>1.194,09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411" w:right="0"/>
        <w:jc w:val="left"/>
      </w:pPr>
      <w:r>
        <w:rPr/>
        <w:t>593,52</w:t>
      </w:r>
      <w:r>
        <w:rPr>
          <w:spacing w:val="-33"/>
        </w:rPr>
        <w:t> </w:t>
      </w:r>
      <w:r>
        <w:rPr/>
        <w:t>C</w:t>
      </w:r>
    </w:p>
    <w:p>
      <w:pPr>
        <w:pStyle w:val="BodyText"/>
        <w:spacing w:line="240" w:lineRule="auto" w:before="51"/>
        <w:ind w:right="0"/>
        <w:jc w:val="left"/>
      </w:pPr>
      <w:r>
        <w:rPr/>
        <w:t>22.984,91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3437" w:space="2198"/>
            <w:col w:w="1052" w:space="637"/>
            <w:col w:w="2288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936"/>
        <w:gridCol w:w="1608"/>
        <w:gridCol w:w="1779"/>
        <w:gridCol w:w="1413"/>
        <w:gridCol w:w="1337"/>
      </w:tblGrid>
      <w:tr>
        <w:trPr>
          <w:trHeight w:val="585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00790-CONVÊNIO 141/2011 - RECAP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22.243,47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1.194,09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1.046,17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22.391,39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 APLIC BB - CONV 141/2011 RECAPE - 20637-7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121,22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18.494,36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121,22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18.494,36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00792-Convenio 34/2013 SEDS/PAEF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 BB CONV.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 APLIC BB -CONV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4.583,87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30,24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30,24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7.075,95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00795-PROGRAMA BOLSA FAMILIA C/C 19.824-2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 BB- IGD BOLSA FAMILIA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5.376,00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5.376,00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 APLIC BB- IGD BOLSA FAMIL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113.615,41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732,44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5.376,00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108.971,85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113.615,41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6.108,44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10.752,00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108.971,85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00796-Convênio 799354/2013 - Reforma Linha Verde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5086 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121.875,00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121.875,00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5087 APLIC 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124.265,50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122.482,22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121.875,00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124.265,50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244.357,22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pStyle w:val="Heading1"/>
        <w:spacing w:line="179" w:lineRule="exact" w:before="114"/>
        <w:ind w:right="0"/>
        <w:jc w:val="left"/>
        <w:rPr>
          <w:b w:val="0"/>
          <w:bCs w:val="0"/>
        </w:rPr>
      </w:pPr>
      <w:r>
        <w:rPr/>
        <w:t>00797-Convênio 798781/2013 - Aquis. Equip. Patrulha Rural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5044 CEF-CONV 798781/13 - PATRULHA RURAL - 6.00647001-7</w:t>
      </w:r>
    </w:p>
    <w:p>
      <w:pPr>
        <w:pStyle w:val="Heading2"/>
        <w:spacing w:line="240" w:lineRule="auto"/>
        <w:ind w:right="594"/>
        <w:jc w:val="right"/>
      </w:pPr>
      <w:r>
        <w:rPr/>
        <w:pict>
          <v:group style="position:absolute;margin-left:268.87561pt;margin-top:2.486743pt;width:71.25pt;height:.1pt;mso-position-horizontal-relative:page;mso-position-vertical-relative:paragraph;z-index:316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614" w:val="left" w:leader="none"/>
        </w:tabs>
        <w:spacing w:line="240" w:lineRule="auto" w:before="0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3pt;width:216.8pt;height:.1pt;mso-position-horizontal-relative:page;mso-position-vertical-relative:paragraph;z-index:318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632" w:space="86"/>
            <w:col w:w="968" w:space="973"/>
            <w:col w:w="1952" w:space="623"/>
            <w:col w:w="116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00798-Convênio 615/2013 - SEAB Pavimentação Poliédrica Estr.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CONV 615/13 - SEAB PAV POLIEDRICA 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332.838,72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2.033,23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334.871,95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332.838,72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2.033,23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334.871,95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989"/>
        <w:gridCol w:w="1245"/>
        <w:gridCol w:w="1295"/>
      </w:tblGrid>
      <w:tr>
        <w:trPr>
          <w:trHeight w:val="267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00799-FMAS - MASPFMC C/C 20577-X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 APLIC BB - FMASPFMC C/C  20.577-X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241,22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36.802,71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241,22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36.802,71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40"/>
        </w:sectPr>
      </w:pPr>
    </w:p>
    <w:p>
      <w:pPr>
        <w:spacing w:line="179" w:lineRule="exact" w:before="11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00800-Convênio 124/13 - Reforma e Ampliação do Terminal Rodo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5084 BB - Reforma e Ampl Term Rodoviário - 15.760-0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614" w:val="left" w:leader="none"/>
        </w:tabs>
        <w:spacing w:line="240" w:lineRule="auto" w:before="0"/>
        <w:ind w:right="0"/>
        <w:jc w:val="left"/>
      </w:pPr>
      <w:r>
        <w:rPr/>
        <w:t>0,00</w:t>
        <w:tab/>
        <w:t>2,99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2,99</w:t>
      </w:r>
      <w:r>
        <w:rPr>
          <w:spacing w:val="-33"/>
        </w:rPr>
        <w:t> </w:t>
      </w:r>
      <w:r>
        <w:rPr/>
        <w:t>C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920" w:space="134"/>
            <w:col w:w="496" w:space="1108"/>
            <w:col w:w="1952" w:space="959"/>
            <w:col w:w="831"/>
          </w:cols>
        </w:sectPr>
      </w:pPr>
    </w:p>
    <w:p>
      <w:pPr>
        <w:pStyle w:val="BodyText"/>
        <w:spacing w:line="240" w:lineRule="auto" w:before="51"/>
        <w:ind w:left="0" w:right="86"/>
        <w:jc w:val="right"/>
      </w:pPr>
      <w:r>
        <w:rPr/>
        <w:t>5085 APLIC BB - Reforma e Ampl Term Rodoviário - 15.760-0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240" w:lineRule="auto" w:before="51"/>
        <w:ind w:right="0"/>
        <w:jc w:val="left"/>
      </w:pPr>
      <w:r>
        <w:rPr/>
        <w:br w:type="column"/>
      </w:r>
      <w:r>
        <w:rPr/>
        <w:t>31.426,11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49pt;width:71.25pt;height:.1pt;mso-position-horizontal-relative:page;mso-position-vertical-relative:paragraph;z-index:320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31.426,11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left"/>
      </w:pPr>
      <w:r>
        <w:rPr/>
        <w:br w:type="column"/>
      </w:r>
      <w:r>
        <w:rPr/>
        <w:t>222,13</w:t>
        <w:tab/>
      </w:r>
      <w:r>
        <w:rPr>
          <w:w w:val="95"/>
        </w:rPr>
        <w:t>0,00</w:t>
      </w:r>
    </w:p>
    <w:p>
      <w:pPr>
        <w:pStyle w:val="BodyText"/>
        <w:tabs>
          <w:tab w:pos="1782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9pt;width:216.8pt;height:.1pt;mso-position-horizontal-relative:page;mso-position-vertical-relative:paragraph;z-index:323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222,13</w:t>
        <w:tab/>
      </w:r>
      <w:r>
        <w:rPr>
          <w:w w:val="95"/>
        </w:rPr>
        <w:t>2,99</w:t>
      </w:r>
    </w:p>
    <w:p>
      <w:pPr>
        <w:pStyle w:val="BodyText"/>
        <w:spacing w:line="240" w:lineRule="auto" w:before="51"/>
        <w:ind w:right="0"/>
        <w:jc w:val="left"/>
      </w:pPr>
      <w:r>
        <w:rPr/>
        <w:br w:type="column"/>
      </w:r>
      <w:r>
        <w:rPr/>
        <w:t>31.648,24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31.645,25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05"/>
            <w:col w:w="2120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00801-Convênio 335/2013 - SEAB Calcário Dolomítico c/c 21289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5021 BB - CONVÊNIO 335/2013 - SEAB CALCÁRIO</w:t>
      </w:r>
    </w:p>
    <w:p>
      <w:pPr>
        <w:pStyle w:val="BodyText"/>
        <w:spacing w:line="240" w:lineRule="auto" w:before="51"/>
        <w:ind w:right="0"/>
        <w:jc w:val="left"/>
      </w:pPr>
      <w:r>
        <w:rPr/>
        <w:t>5022 APLIC BB - CONVÊNIO 335/2013 - SEAB CALCÁRIO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20.829,51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1pt;width:71.25pt;height:.1pt;mso-position-horizontal-relative:page;mso-position-vertical-relative:paragraph;z-index:325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33.760,41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line="154" w:lineRule="exact" w:before="0"/>
        <w:ind w:left="327" w:right="0"/>
        <w:jc w:val="center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center"/>
      </w:pPr>
      <w:r>
        <w:rPr/>
        <w:t>184,47</w:t>
        <w:tab/>
      </w:r>
      <w:r>
        <w:rPr>
          <w:w w:val="95"/>
        </w:rPr>
        <w:t>0,00</w:t>
      </w:r>
    </w:p>
    <w:p>
      <w:pPr>
        <w:pStyle w:val="BodyText"/>
        <w:tabs>
          <w:tab w:pos="1782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349.124512pt;margin-top:2.504231pt;width:216.8pt;height:.1pt;mso-position-horizontal-relative:page;mso-position-vertical-relative:paragraph;z-index:328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184,47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21.013,98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33.944,88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05"/>
            <w:col w:w="2120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00802-Convênio nº 05/2014 - SEDU - Aquisição Caminhões e UTI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5040 BB - CONV 05/2014 - CAMINHÕES E UTI MÓVEL - 22137-6</w:t>
      </w:r>
    </w:p>
    <w:p>
      <w:pPr>
        <w:pStyle w:val="BodyText"/>
        <w:spacing w:line="240" w:lineRule="auto" w:before="51"/>
        <w:ind w:right="0"/>
        <w:jc w:val="left"/>
      </w:pPr>
      <w:r>
        <w:rPr/>
        <w:t>5041 APLIC BB - CONV 05/2014 - CAMINHÕES E UTI MÓVEL -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3.523,32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0pt;width:71.25pt;height:.1pt;mso-position-horizontal-relative:page;mso-position-vertical-relative:paragraph;z-index:330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45.002,79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98" w:val="left" w:leader="none"/>
        </w:tabs>
        <w:spacing w:line="154" w:lineRule="exact" w:before="0"/>
        <w:ind w:left="243" w:right="0"/>
        <w:jc w:val="left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23,25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0pt;width:216.8pt;height:.1pt;mso-position-horizontal-relative:page;mso-position-vertical-relative:paragraph;z-index:332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23,25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3.546,57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45.026,04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89"/>
            <w:col w:w="2036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1429"/>
        <w:gridCol w:w="1611"/>
        <w:gridCol w:w="1455"/>
        <w:gridCol w:w="1491"/>
      </w:tblGrid>
      <w:tr>
        <w:trPr>
          <w:trHeight w:val="267" w:hRule="exact"/>
        </w:trPr>
        <w:tc>
          <w:tcPr>
            <w:tcW w:w="5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00804-Conv 804807 /14 MDA - Máquinas, Impl agrícola 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Veícul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5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5088 Conv 804807 /14 MDA - Máquinas, Impl agrícola e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300.000,00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5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5089 APLIC Conv 804807 /14 MDA - Máquinas, Impl agrícola e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304.353,10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301.483,30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300.000,00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305.836,40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1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5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304.353,10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601.483,30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600.000,00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305.836,40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1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7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4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13.433.724,93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27.066.284,57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26.309.279,08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14.190.730,42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type w:val="continuous"/>
      <w:pgSz w:w="11900" w:h="16840"/>
      <w:pgMar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0957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095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09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10976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1097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1097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1096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1096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1096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01/05/2015 até 31/05/2015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1096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1096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84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2016-01-27T16:06:07Z</dcterms:created>
  <dcterms:modified xsi:type="dcterms:W3CDTF">2016-01-27T16:06:07Z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2016-01-27T00:00:00Z</vt:filetime>
  </property>
</Properties>
</file>