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436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67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/>
          <w:b/>
          <w:sz w:val="16"/>
        </w:rPr>
        <w:t>2.MOVIMENTO</w:t>
      </w:r>
      <w:r>
        <w:rPr>
          <w:rFonts w:ascii="Courier New"/>
          <w:sz w:val="16"/>
        </w:rPr>
      </w:r>
    </w:p>
    <w:p>
      <w:pPr>
        <w:spacing w:line="240" w:lineRule="auto" w:before="2"/>
        <w:rPr>
          <w:rFonts w:ascii="Courier New" w:hAnsi="Courier New" w:cs="Courier New" w:eastAsia="Courier New"/>
          <w:b/>
          <w:bCs/>
          <w:sz w:val="2"/>
          <w:szCs w:val="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"/>
        <w:gridCol w:w="4287"/>
        <w:gridCol w:w="1929"/>
        <w:gridCol w:w="1462"/>
        <w:gridCol w:w="1539"/>
        <w:gridCol w:w="1349"/>
      </w:tblGrid>
      <w:tr>
        <w:trPr>
          <w:trHeight w:val="15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4071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ESPECIAL - 2449-X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15.168,63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15.168,63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4072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 ICMS - 283141-4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23.537,71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23.537,71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4073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 PASEP  - 6031-3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54.295,41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54.295,41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4075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PNAT II - 1238-6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4079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FDO EXPORTACAO - 8387-9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23.304,15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23.304,15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4080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- 15154-8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2.622.306,83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2.622.306,83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4081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ICSM OP CRED - 15812-7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132.043,67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214.557,01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82.513,34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4084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SAUDE LIVRE - 17260-X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312.379,64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340.728,59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28.348,95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3865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MOVIMENTO - 15072-X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4.608.062,58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4.608.815,22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752,64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3866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ITR - 10622-4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769.152,31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769.152,31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3867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FPM - 2733-2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2.446.249,78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2.445.313,78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936,00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3868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IPTU - 7184-6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7.000,00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7.000,00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3869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TRIBUTOS E  TAXAS - 7319-9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9.861,44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9.861,44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3873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CAUCAO - 13677-8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23.756,70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23.756,70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3876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IPVA - 15097-5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150.067,27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150.067,27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3877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SIMPLES NACIONAL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125.665,60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125.665,60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3883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- 19266-X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3884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PARANÁ ESPORTE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14.548,13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5.291,30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19.839,43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3888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3885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FMAS MOVIMENTO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90.191,41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115.123,32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24.931,91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3887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IGD BOLSA FAMILIA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32.217,85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61,89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11.354,26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20.925,48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3875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MOVIMENTO - 1-9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2.103.523,02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1.988.394,45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115.128,57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5012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ARRECADAÇÃO - C/C 27-2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1.160.317,85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1.160.317,85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5042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CONCURSO PÚBLICO 01-2014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5102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LINHA AZUL - 35-3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1.652,91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1.652,91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13469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CONCURSO PÚBLICO - 47-7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13541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TRANSPORTE RODOVIÁRIO - CIRCULAR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6.679,00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6.629,00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4176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60 - 8179-5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800.000,00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800.003,23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3941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PNAE MERENDA ESCOLAR - 5334-1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23.078,80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23.078,80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3942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PNAC MERENDA CRECHE - 8953-2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5.000,00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5.000,00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3921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TRANSPORTE ESCOLAR 2007 - 16898-X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90.963,23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90.960,00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4371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 ESCOLAR PRO JOVEM - 19983-4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3933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25 - 8230-9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380.335,34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380.335,34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3934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10 - 8228-7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551.576,77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551.576,77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3935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40 - 8181-7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157.814,65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157.817,65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3939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PNATE 118 - 11209-7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19.538,19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19.538,19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3955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 ESCOLAR II - 18229-X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3937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SALARIO EDUCACAO - 672001-3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95.346,48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95.346,48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4470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VINC  - 16.519-0  -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00101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1.295.319,98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1.295.319,98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5014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FNDE - Constr. Esc.Arating 22.130-9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282.236,50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282.236,50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4178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FUS SAUDE  - 8386-0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937.943,81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937.943,81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3943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BLATB - ATENÇÃO BÁSICA - 17227-8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89.936,55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90.502,13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565,58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4195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BLMAC - BL ATEN MÉDIA E ALTA COMPL -17228-6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62.004,89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62.655,46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650,57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3944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BLVGS-BLOCO VIG SAUDE - 17229-4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159,27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159,27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3938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MUN. SAUDE 15 - 17259-6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7.192,15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947.710,78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946.435,74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8.467,19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4433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VIGIASUS - 20982-1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1.632,40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1.632,40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4434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APSUS - 22-1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355.050,00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11.650,00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11.650,00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355.050,00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4442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PROG REQ. UBS CONSTR - 21534-1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50.612,66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50.612,66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5025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ATENÇÃO BÁSICA - 624001-1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364.545,09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364.545,09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5027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MÉDIA COMPLEX.-624003-8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64.215,76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95.300,83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95.803,16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63.713,43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5029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VIGILÂNCIA EM SAÚDE - 624004-6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11.945,54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11.945,54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5092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FMS VIGILANCIA E 33-7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5097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CAF - FARMÁCIA 22248-8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13463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FMS- CONV. UBS VILA DOS FUNCIONÁRIOS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190,58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45.234,93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45.234,93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190,58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13465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FMS ARAPOTI GSUS - 40-0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2.506,00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2.506,00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13467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FMS ARAPOTI VIGILANCIA - 43-4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3961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PTMC - 19790-4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22,63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1.033,01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1.010,38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3962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PAIF-PISO BASICO FIXO-PBFI - 19788-2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5.068,26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5.068,26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3963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IGD SUAS - 20175-8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978,71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978,69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4175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PBVIII - 20161-8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26,54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26,54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3957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SAS III - 5902-1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83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3923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FIA 2008 - 17951-5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440" w:footer="480" w:top="2020" w:bottom="680" w:left="260" w:right="260"/>
          <w:pgNumType w:start="1"/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436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10"/>
        <w:rPr>
          <w:rFonts w:ascii="Courier New" w:hAnsi="Courier New" w:cs="Courier New" w:eastAsia="Courier New"/>
          <w:b/>
          <w:bCs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4444"/>
        <w:gridCol w:w="1581"/>
        <w:gridCol w:w="1611"/>
        <w:gridCol w:w="1497"/>
        <w:gridCol w:w="1421"/>
      </w:tblGrid>
      <w:tr>
        <w:trPr>
          <w:trHeight w:val="275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3924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CENTRO MULTI USO II - 18230-3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1.150,21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1.150,21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3925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REV BENEF 5 ETAPA - 18227-3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3930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FIA IASP 259/08 - 18018-1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4472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FMASPFMC C/C 20577-X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54,64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4.989,23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4.934,59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5090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PAC Alta Complexidade C/C 22.205-4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2.689,17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2.689,17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13471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INDICE DE GESTAO DESCENTRAL. IGDBF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7.061,61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16.932,88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5.857,94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18.136,55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13473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IGD SUAS -INDICE DE GESTÃO DESCENTRALIZADA DO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981,94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6,48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981,92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13475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PISO ALTA COMPLEXIDADE I- CRIANÇA E ADOLESCENTE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2.692,40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2.692,40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13537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BB-PISO BÁSICO VARIÁVEL III-EQUIP VOLANTe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17.998,03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17.998,03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13539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PISO ESPECIAL MÉDIA COMPLEXIDADE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6.031,93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77,27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5.954,66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4169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CONTRATO 024988664/2008 - 647018-3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19.817,23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19.817,23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3929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FUNASA RESID SOLIDOS - 16795-9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3931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CONVENIO DEFESA CIVIL - 19147-7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5019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CONV 615/13 - SEAB PAV POLIEDRICA DO CERRADO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139.290,07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118.646,73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20.643,34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5021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CONVÊNIO 335/2013 - SEAB CALCÁRIO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4.804,46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4.804,46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5084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Reforma e Ampl Term Rodoviário - 15.760-0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3,23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13543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CONVENIO QUADRA POLIESPORTIVA1024299-68/2015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125.000,00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125.000,00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3953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 SANITARIA FMS - 18055-6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3945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CIDE - 11429-4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28.159,82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28.159,82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3948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ALIENACAO BENS LIVRE - 15463-6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495,00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495,00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3951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ROYALTIES - 15962-X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367,18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367,18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3952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PODER POLICIA - 14143-7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128.000,00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128.000,00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3954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PREST SERVICOS - 18593-0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273.000,00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273.000,00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3878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COSIP - 17111-5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142.396,50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142.396,50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3949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VIAS URBANAS - 16018-0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3950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AFPR 2398 -  19137-X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5099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OP DE CRÉDITO PROVIAS- CAMINHÕES, CAÇAMBAS E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3947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CONSIGNAÇÕES OUTROS - 13161-X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147.731,21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125.300,42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22.430,79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5013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ARRECADACAO - C/C 27-2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87.357,18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534.971,92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565.003,15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57.325,95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5043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CONCURSO PÚBLICO 01-2014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65.447,86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449,97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65.897,83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13472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INDICE DE GESTAO DESCENTRALIZADA IGDBF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71.970,32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6.396,54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6.581,40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71.785,46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13476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BB- PISO ALTA COMPLEXIDADE I- CRIANÇA E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21.274,54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156,80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2.692,40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18.738,94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13538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BB-PISO BÁSICO VARIÁVELIII-E. VOL.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40.052,77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13.283,12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5.071,49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48.264,40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5085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Reforma e Ampl Term Rodoviário -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9,38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806,08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108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1.067.862,47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22.372.536,34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22.392.072,51</w:t>
            </w:r>
          </w:p>
        </w:tc>
        <w:tc>
          <w:tcPr>
            <w:tcW w:w="14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1.048.326,30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2"/>
        <w:rPr>
          <w:rFonts w:ascii="Courier New" w:hAnsi="Courier New" w:cs="Courier New" w:eastAsia="Courier New"/>
          <w:b/>
          <w:bCs/>
          <w:sz w:val="21"/>
          <w:szCs w:val="21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b/>
          <w:sz w:val="16"/>
        </w:rPr>
        <w:t>3.APLICAÇÃO</w:t>
      </w:r>
      <w:r>
        <w:rPr>
          <w:rFonts w:ascii="Courier New" w:hAns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6216"/>
        <w:gridCol w:w="1462"/>
        <w:gridCol w:w="1455"/>
        <w:gridCol w:w="1421"/>
      </w:tblGrid>
      <w:tr>
        <w:trPr>
          <w:trHeight w:val="15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5039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41" w:val="left" w:leader="none"/>
              </w:tabs>
              <w:spacing w:line="120" w:lineRule="exact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POUPANÇA REC. LIVRES - 4484-1</w:t>
              <w:tab/>
              <w:t>2.991.608,12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19.694,11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1.120.644,29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1.890.657,94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4246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FUNDO ESPECIAL - 2449-X</w:t>
              <w:tab/>
              <w:t>194,28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15.018,45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15.212,73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4247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 ICMS - 283141-4</w:t>
              <w:tab/>
              <w:t>9.744,75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9.404,89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10.149,64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4253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FEX - 10940-1</w:t>
              <w:tab/>
              <w:t>41.048,16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315,84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41.364,00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4257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FDO EXPORTACAO - 8387-9</w:t>
              <w:tab/>
              <w:t>110.964,10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16.065,24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127.029,34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4259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ICMS - 15154-8</w:t>
              <w:tab/>
              <w:t>118,17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1.033.710,95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1.033.000,00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829,12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4261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ICMS - 15812-7</w:t>
              <w:tab/>
              <w:t>271,91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2,09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274,00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4267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FUNDO SAUDE 0 17260-X</w:t>
              <w:tab/>
              <w:t>5.218,20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11.616,18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11.379,64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5.454,74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4243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MOVIMENTO - 15072-X</w:t>
              <w:tab/>
              <w:t>222.010,31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255.566,06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438.649,12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38.927,25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4244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ITR - 10622-4</w:t>
              <w:tab/>
              <w:t>3.100,66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383.350,93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385.000,00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1.451,59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4245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FPM - 2733-2</w:t>
              <w:tab/>
              <w:t>1.876,54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1.077.524,56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780.783,05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298.618,05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4248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IPTU - 7184-6</w:t>
              <w:tab/>
              <w:t>7.912,61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58,33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970,94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4249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TRIBUTOS E TAXAS - 7319-9</w:t>
              <w:tab/>
              <w:t>204,69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4.870,32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4251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2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FAI - 10433-7</w:t>
              <w:tab/>
              <w:t>16,96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4260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MEIO AMBIENTE</w:t>
              <w:tab/>
              <w:t>95.322,38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733,46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96.055,84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4258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IPVA</w:t>
              <w:tab/>
              <w:t>2.535,83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67.857,20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58.313,21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12.079,82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4262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- BB - SIMPLES NACI</w:t>
              <w:tab/>
              <w:t>812,56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63.779,28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61.989,84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2.602,00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4270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MULTAS DE  TRA0</w:t>
              <w:tab/>
              <w:t>24.658,77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234,29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24.893,06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4279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PARANÁ ESPORTE</w:t>
              <w:tab/>
              <w:t>5.272,89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18,41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5.291,30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4284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CONCURSO PUBLICO 2011 - 19843-9</w:t>
              <w:tab/>
              <w:t>1.371,38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13,06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1.384,44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4130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 FMAS MOVIMENTO</w:t>
              <w:tab/>
              <w:t>815,03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5.834,64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5.091,41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1.558,26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4283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2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 IGD BOLSA FAMIL</w:t>
              <w:tab/>
              <w:t>61,44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61,89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4281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 BB- FMDCA- FUNDO CRIANCA</w:t>
              <w:tab/>
              <w:t>14.468,35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119,83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14.588,18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4275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MOVIMENTO 1-9</w:t>
              <w:tab/>
              <w:t>212,88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882.925,04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993.523,02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110.385,10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5016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MANUT. CENTRO ESTUDANTIL 21631-3</w:t>
              <w:tab/>
              <w:t>4.731,47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36,40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4.767,87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13470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CONCURSO PÚBLICO - 47-7</w:t>
              <w:tab/>
              <w:t>179.138,39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1.231,64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180.370,03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436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582"/>
        <w:gridCol w:w="294"/>
        <w:gridCol w:w="3537"/>
        <w:gridCol w:w="1887"/>
        <w:gridCol w:w="1462"/>
        <w:gridCol w:w="1455"/>
        <w:gridCol w:w="1337"/>
      </w:tblGrid>
      <w:tr>
        <w:trPr>
          <w:trHeight w:val="275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13542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CEF</w:t>
            </w:r>
          </w:p>
        </w:tc>
        <w:tc>
          <w:tcPr>
            <w:tcW w:w="3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TRANSPORTE RODOVIÁRIO - CIRCULAR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1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6.613,96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6.613,96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FUNDEB 60 - 8179-5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89.172,80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253.981,54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343.154,34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PNAE MERENDA ESCOLAR - 5334-1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16.411,43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15.214,84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2.494,80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29.131,47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PNAC MERENDA CRECHE - 8953-2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42.172,26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5.350,12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47.522,38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TRANSPORTE ESCOLAR 2007 - 16898-X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276,34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47.462,19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43.522,56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4.215,97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EDUCACAO 25 - 8230-9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3.227,54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38.379,54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40.335,34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1.271,74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4335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EDUCACAO 10 - 8228-7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785,37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118.785,50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56.576,77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62.994,10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FUNDEB 40 - 8181-7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7.738,91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67.606,03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57.814,65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17.530,29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SALARIO EDUCACAO - 10861-8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124,30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0,96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125,26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PNATE 118 - 11209-7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1.150,37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9.504,27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10.051,56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603,08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PDDE - 5473-9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7.586,05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68,74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7.654,79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CEF</w:t>
            </w:r>
          </w:p>
        </w:tc>
        <w:tc>
          <w:tcPr>
            <w:tcW w:w="3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SALARIO EDUCACAO - 672001-3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587.225,80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70.131,24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29.361,53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627.995,51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4471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PEJA - 20885-X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5.756,27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44,30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5.800,57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5003</w:t>
            </w:r>
          </w:p>
        </w:tc>
        <w:tc>
          <w:tcPr>
            <w:tcW w:w="6300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APLIC. BB - CONV SUPERCRECHE - 21721-2</w:t>
              <w:tab/>
              <w:t>81.202,77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624,82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81.827,59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5007</w:t>
            </w:r>
          </w:p>
        </w:tc>
        <w:tc>
          <w:tcPr>
            <w:tcW w:w="6300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- 21720-4 - PM ARAPOTI - PAR ONIBUS</w:t>
              <w:tab/>
              <w:t>8.599,26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66,17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8.665,43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5009</w:t>
            </w:r>
          </w:p>
        </w:tc>
        <w:tc>
          <w:tcPr>
            <w:tcW w:w="6300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- 21708-5 - PM ARAPOTI - PAR MESAS E</w:t>
              <w:tab/>
              <w:t>6.045,03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46,52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6.091,55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5011</w:t>
            </w:r>
          </w:p>
        </w:tc>
        <w:tc>
          <w:tcPr>
            <w:tcW w:w="6300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- 21936-3 - PM ARAPOTI - MAN. EDUC.</w:t>
              <w:tab/>
              <w:t>1.517,16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11,67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1.528,83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5015</w:t>
            </w:r>
          </w:p>
        </w:tc>
        <w:tc>
          <w:tcPr>
            <w:tcW w:w="6300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APLIC - FNDE - Esc Aratinga 22130-9</w:t>
              <w:tab/>
              <w:t>44.907,21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143.589,59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140.000,00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48.496,80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5031</w:t>
            </w:r>
          </w:p>
        </w:tc>
        <w:tc>
          <w:tcPr>
            <w:tcW w:w="6300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BB - FUNDEB - 0016.519-0 - 00101</w:t>
              <w:tab/>
              <w:t>969.530,15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403.099,93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727.993,49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644.636,59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5081</w:t>
            </w:r>
          </w:p>
        </w:tc>
        <w:tc>
          <w:tcPr>
            <w:tcW w:w="6300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PROGRAMA BRASIL CARINHOSO 22387-5</w:t>
              <w:tab/>
              <w:t>152.544,74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1.173,76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153.718,50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5083</w:t>
            </w:r>
          </w:p>
        </w:tc>
        <w:tc>
          <w:tcPr>
            <w:tcW w:w="6300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BB- AQUISIÇÃO DE MÓVEIS PARA CRECHE FNDE</w:t>
              <w:tab/>
              <w:t>134.522,49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1.035,09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135.557,58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54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217" w:val="left" w:leader="none"/>
              </w:tabs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EQUIP E MAT UBS - 20843-4</w:t>
              <w:tab/>
              <w:t>20.581,66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158,36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20.740,02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4302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54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133" w:val="left" w:leader="none"/>
              </w:tabs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EQUIP URG EMERG HOSPITAL - 20116-2</w:t>
              <w:tab/>
              <w:t>147.113,52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1.302,68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148.416,20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54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217" w:val="left" w:leader="none"/>
              </w:tabs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FUS SAUDE - 8386-0</w:t>
              <w:tab/>
              <w:t>69.700,37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446.478,24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443.353,81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72.824,80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4239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54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217" w:val="left" w:leader="none"/>
              </w:tabs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BLATB - ATENÇÃO BÁSICA - 17227-8</w:t>
              <w:tab/>
              <w:t>14.948,30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36.234,46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34.936,55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16.246,21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54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01" w:val="left" w:leader="none"/>
              </w:tabs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BLMAC - BL ATEN MÉDIA E ALTA COMP</w:t>
              <w:tab/>
              <w:t>4.129,20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23.704,72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12.004,89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15.829,03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4242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54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217" w:val="left" w:leader="none"/>
              </w:tabs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BLGES -BLOCO GESTAO SUS - 19585-5</w:t>
              <w:tab/>
              <w:t>20.508,14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157,80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20.665,94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4241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54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217" w:val="left" w:leader="none"/>
              </w:tabs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BLVGS-BLOCO VIG SAUDE - 17229-4</w:t>
              <w:tab/>
              <w:t>34.247,87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270,33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159,27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34.358,93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54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217" w:val="left" w:leader="none"/>
              </w:tabs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MUN. SAUDE 15 - 17259-6</w:t>
              <w:tab/>
              <w:t>95.273,87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46.131,26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140.904,26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4435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54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133" w:val="left" w:leader="none"/>
              </w:tabs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VIGIASUS - 20982-1</w:t>
              <w:tab/>
              <w:t>329.378,43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2.530,23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1.632,40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330.276,26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CEF</w:t>
            </w:r>
          </w:p>
        </w:tc>
        <w:tc>
          <w:tcPr>
            <w:tcW w:w="54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133" w:val="left" w:leader="none"/>
              </w:tabs>
              <w:spacing w:line="240" w:lineRule="auto" w:before="2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APSUS - 22-1</w:t>
              <w:tab/>
              <w:t>297.891,94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13.748,74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311.640,68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4443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54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217" w:val="left" w:leader="none"/>
              </w:tabs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PROG REQ. UBS CONSTRUÇÃO - 21534-1</w:t>
              <w:tab/>
              <w:t>75.664,20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267,63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50.612,66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25.319,17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CEF</w:t>
            </w:r>
          </w:p>
        </w:tc>
        <w:tc>
          <w:tcPr>
            <w:tcW w:w="54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217" w:val="left" w:leader="none"/>
              </w:tabs>
              <w:spacing w:line="240" w:lineRule="auto" w:before="2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ATENÇÃO BÁSICA - 624001-1</w:t>
              <w:tab/>
              <w:t>22.382,49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182.220,86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183.185,42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21.417,93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CEF</w:t>
            </w:r>
          </w:p>
        </w:tc>
        <w:tc>
          <w:tcPr>
            <w:tcW w:w="54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217" w:val="left" w:leader="none"/>
              </w:tabs>
              <w:spacing w:line="240" w:lineRule="auto" w:before="2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MÉDIA COMPLEX - 624003-8</w:t>
              <w:tab/>
              <w:t>48.126,79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45.596,74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50.000,00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43.723,53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CEF</w:t>
            </w:r>
          </w:p>
        </w:tc>
        <w:tc>
          <w:tcPr>
            <w:tcW w:w="54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133" w:val="left" w:leader="none"/>
              </w:tabs>
              <w:spacing w:line="240" w:lineRule="auto" w:before="2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VIGILÂNICA EM SAÚDE - 624004-6</w:t>
              <w:tab/>
              <w:t>113.526,61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12.790,44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126.317,05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CEF</w:t>
            </w:r>
          </w:p>
        </w:tc>
        <w:tc>
          <w:tcPr>
            <w:tcW w:w="54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133" w:val="left" w:leader="none"/>
              </w:tabs>
              <w:spacing w:line="240" w:lineRule="auto" w:before="2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FMS VIGILANCIA E 33-7</w:t>
              <w:tab/>
              <w:t>181.158,50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1.245,53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182.404,03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13462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54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133" w:val="left" w:leader="none"/>
              </w:tabs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FMS-AIH/FAE - 22.836-2</w:t>
              <w:tab/>
              <w:t>134.402,39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1.034,16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135.436,55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BB-</w:t>
            </w:r>
          </w:p>
        </w:tc>
        <w:tc>
          <w:tcPr>
            <w:tcW w:w="54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133" w:val="left" w:leader="none"/>
              </w:tabs>
              <w:spacing w:line="240" w:lineRule="auto" w:before="2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FMS- CONV. UBS VILA DOS FUNCIONÁRIOS -</w:t>
              <w:tab/>
              <w:t>228.991,54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1.646,12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45.234,93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185.402,73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CEF</w:t>
            </w:r>
          </w:p>
        </w:tc>
        <w:tc>
          <w:tcPr>
            <w:tcW w:w="54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01" w:val="left" w:leader="none"/>
              </w:tabs>
              <w:spacing w:line="240" w:lineRule="auto" w:before="2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FMS ARAPOTI GSUS - 40-0</w:t>
              <w:tab/>
              <w:t>6.297,79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43,30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6.341,09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CEF</w:t>
            </w:r>
          </w:p>
        </w:tc>
        <w:tc>
          <w:tcPr>
            <w:tcW w:w="54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217" w:val="left" w:leader="none"/>
              </w:tabs>
              <w:spacing w:line="240" w:lineRule="auto" w:before="2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FMS ARAPOTI VIGILANCIA - 43-4</w:t>
              <w:tab/>
              <w:t>35.238,48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2.865,09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38.103,57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4325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54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53" w:val="left" w:leader="none"/>
              </w:tabs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PTMC - 19790-4</w:t>
              <w:tab/>
              <w:t>22,47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22,63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4332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54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37" w:val="left" w:leader="none"/>
              </w:tabs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IGD SUAS - 20175-8</w:t>
              <w:tab/>
              <w:t>0,02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4331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54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53" w:val="left" w:leader="none"/>
              </w:tabs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PBVIII - 20161-8</w:t>
              <w:tab/>
              <w:t>26,35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26,54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4311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54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01" w:val="left" w:leader="none"/>
              </w:tabs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SAS II - 5901-3</w:t>
              <w:tab/>
              <w:t>1.727,08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13,29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1.740,37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54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69" w:val="left" w:leader="none"/>
              </w:tabs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CENTRO MULTI USO II - 18230-3</w:t>
              <w:tab/>
              <w:t>587,95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5,66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593,61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54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53" w:val="left" w:leader="none"/>
              </w:tabs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FMASPFMC C/C  20.577-X</w:t>
              <w:tab/>
              <w:t>54,25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54,64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BB-</w:t>
            </w:r>
          </w:p>
        </w:tc>
        <w:tc>
          <w:tcPr>
            <w:tcW w:w="54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217" w:val="left" w:leader="none"/>
              </w:tabs>
              <w:spacing w:line="240" w:lineRule="auto" w:before="2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IGD SUAS-INDICE DE GESTÃO DESCENTRALIZADA</w:t>
              <w:tab/>
              <w:t>20.003,95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159,72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981,92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19.181,75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BB-</w:t>
            </w:r>
          </w:p>
        </w:tc>
        <w:tc>
          <w:tcPr>
            <w:tcW w:w="54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217" w:val="left" w:leader="none"/>
              </w:tabs>
              <w:spacing w:line="240" w:lineRule="auto" w:before="2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PISO ESPECIAL MÉDIA COMPLEXIDADE</w:t>
              <w:tab/>
              <w:t>82.478,32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696,97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5.954,66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77.220,63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CEF</w:t>
            </w:r>
          </w:p>
        </w:tc>
        <w:tc>
          <w:tcPr>
            <w:tcW w:w="54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217" w:val="left" w:leader="none"/>
              </w:tabs>
              <w:spacing w:line="240" w:lineRule="auto" w:before="2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QUADRA ESPORTES 2007 - 647017-5</w:t>
              <w:tab/>
              <w:t>18.327,29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129,52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18.456,81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3894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CEF</w:t>
            </w:r>
          </w:p>
        </w:tc>
        <w:tc>
          <w:tcPr>
            <w:tcW w:w="54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01" w:val="left" w:leader="none"/>
              </w:tabs>
              <w:spacing w:line="240" w:lineRule="auto" w:before="2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IMPL AGRICOLAS - 647010-8</w:t>
              <w:tab/>
              <w:t>7.295,63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71,62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7.367,25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54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69" w:val="left" w:leader="none"/>
              </w:tabs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19147-7 Defesa Civil I</w:t>
              <w:tab/>
              <w:t>724,42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7,74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732,16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175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4294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54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217" w:val="left" w:leader="none"/>
              </w:tabs>
              <w:spacing w:line="154" w:lineRule="exact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CONV 141/2011 RECAPE - 20637-7</w:t>
              <w:tab/>
              <w:t>20.408,60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157,03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20.565,63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45" w:hRule="exact"/>
        </w:trPr>
        <w:tc>
          <w:tcPr>
            <w:tcW w:w="11150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98" w:val="left" w:leader="none"/>
                <w:tab w:pos="5604" w:val="left" w:leader="none"/>
                <w:tab w:pos="7545" w:val="left" w:leader="none"/>
                <w:tab w:pos="8664" w:val="left" w:leader="none"/>
                <w:tab w:pos="10203" w:val="left" w:leader="none"/>
              </w:tabs>
              <w:spacing w:line="240" w:lineRule="auto" w:before="5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5020</w:t>
              <w:tab/>
              <w:t>APLIC CEF - CONV 615/13 - SEAB PAV POLIEDRICA DO</w:t>
              <w:tab/>
              <w:t>176.739,81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  <w:tab/>
            </w:r>
            <w:r>
              <w:rPr>
                <w:rFonts w:ascii="Courier New"/>
                <w:w w:val="95"/>
                <w:sz w:val="14"/>
              </w:rPr>
              <w:t>844,66</w:t>
              <w:tab/>
              <w:t>139.290,07</w:t>
              <w:tab/>
            </w:r>
            <w:r>
              <w:rPr>
                <w:rFonts w:ascii="Courier New"/>
                <w:sz w:val="14"/>
              </w:rPr>
              <w:t>38.294,40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5022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CONVÊNIO 335/2013 - SEAB CALCÁRIO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24.212,79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186,30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24.399,09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5041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CONV 05/2014 - CAMINHÕES E UTI MÓVEL -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3.913,65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30,12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3.943,77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Convênio799354/2013 -Reforma Linha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134.512,69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13,93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134.526,62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5089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Conv 804807 /14 MDA - Máquinas, Impl agrícola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67.268,31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67.268,31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READEQUAÇÃO DAS ESTRADAS RURAIS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261.533,56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2.235,51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263.769,07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 SANITARIA FMS - 18055-6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1.347,31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13,81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1.361,12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4352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CIDE - 11429-4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51.717,05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22.018,80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6.607,16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67.128,69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4355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ALIENACAO BENS LIVRE - 15463-6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25.839,27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695,81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26.535,08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4412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ROYALTIES - 15962-X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22.177,83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545,36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22.723,19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4157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PODER POLICIA - 14143-7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360,66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29.496,11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29.856,77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PREST SERVICOS - 18593-0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997,66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77.684,36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78.682,02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436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"/>
        <w:gridCol w:w="4460"/>
        <w:gridCol w:w="1608"/>
        <w:gridCol w:w="1611"/>
        <w:gridCol w:w="1497"/>
        <w:gridCol w:w="1449"/>
      </w:tblGrid>
      <w:tr>
        <w:trPr>
          <w:trHeight w:val="275" w:hRule="exact"/>
        </w:trPr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4266</w:t>
            </w:r>
          </w:p>
        </w:tc>
        <w:tc>
          <w:tcPr>
            <w:tcW w:w="4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COSIP - 17111-5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993,33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30.550,27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10.936,84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20.606,76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4367</w:t>
            </w:r>
          </w:p>
        </w:tc>
        <w:tc>
          <w:tcPr>
            <w:tcW w:w="4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PAVIM AFPR 2876/2012 - 20520-6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31.650,36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243,53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31.893,89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5100</w:t>
            </w:r>
          </w:p>
        </w:tc>
        <w:tc>
          <w:tcPr>
            <w:tcW w:w="4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BB- OP DE CRÉDITO PROVIAS- CAMINHÕES,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3.851,59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29,64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3.881,23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0" w:hRule="exact"/>
        </w:trPr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6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8.722.521,37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6.017.029,76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7.148.776,14</w:t>
            </w:r>
          </w:p>
        </w:tc>
        <w:tc>
          <w:tcPr>
            <w:tcW w:w="144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7.590.774,99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7" w:hRule="exact"/>
        </w:trPr>
        <w:tc>
          <w:tcPr>
            <w:tcW w:w="55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right="95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Geral</w:t>
            </w:r>
          </w:p>
        </w:tc>
        <w:tc>
          <w:tcPr>
            <w:tcW w:w="160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9.790.383,84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28.389.566,10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29.540.848,65</w:t>
            </w:r>
          </w:p>
        </w:tc>
        <w:tc>
          <w:tcPr>
            <w:tcW w:w="144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8.639.101,29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sectPr>
      <w:pgSz w:w="11900" w:h="16840"/>
      <w:pgMar w:header="440" w:footer="480" w:top="2020" w:bottom="680" w:left="2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807.373474pt;width:555.75pt;height:.1pt;mso-position-horizontal-relative:page;mso-position-vertical-relative:page;z-index:-94048" coordorigin="368,16147" coordsize="11115,2">
          <v:shape style="position:absolute;left:368;top:16147;width:11115;height:2" coordorigin="368,16147" coordsize="11115,0" path="m368,16147l11483,1614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484pt;margin-top:809.766785pt;width:93.75pt;height:10pt;mso-position-horizontal-relative:page;mso-position-vertical-relative:page;z-index:-9402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50793pt;margin-top:809.763855pt;width:64.3pt;height:10pt;mso-position-horizontal-relative:page;mso-position-vertical-relative:page;z-index:-9400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10/08/2016 08:42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5401pt;margin-top:810.146179pt;width:63.75pt;height:12pt;mso-position-horizontal-relative:page;mso-position-vertical-relative:page;z-index:-9397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pt;margin-top:22pt;width:63pt;height:50pt;mso-position-horizontal-relative:page;mso-position-vertical-relative:page;z-index:-94240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002197pt;margin-top:26.400162pt;width:56pt;height:24.75pt;mso-position-horizontal-relative:page;mso-position-vertical-relative:page;z-index:-9421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Exercício</w:t>
                </w:r>
              </w:p>
              <w:p>
                <w:pPr>
                  <w:pStyle w:val="BodyText"/>
                  <w:spacing w:line="240" w:lineRule="auto" w:before="28"/>
                  <w:ind w:left="620" w:right="0"/>
                  <w:jc w:val="left"/>
                </w:pPr>
                <w:r>
                  <w:rPr/>
                  <w:t>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7.151361pt;width:188pt;height:12pt;mso-position-horizontal-relative:page;mso-position-vertical-relative:page;z-index:-9419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 Municipal de 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4.899662pt;width:110pt;height:12pt;mso-position-horizontal-relative:page;mso-position-vertical-relative:page;z-index:-9416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Boletim Financeiro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002197pt;margin-top:68.401161pt;width:50pt;height:12pt;mso-position-horizontal-relative:page;mso-position-vertical-relative:page;z-index:-9414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.002197pt;margin-top:68.401161pt;width:152pt;height:12pt;mso-position-horizontal-relative:page;mso-position-vertical-relative:page;z-index:-9412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01/07/2016 até 31/07/2016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002991pt;margin-top:89.948425pt;width:47.3pt;height:13pt;mso-position-horizontal-relative:page;mso-position-vertical-relative:page;z-index:-94096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i/>
                    <w:sz w:val="10"/>
                  </w:rPr>
                  <w:t>Municipio de Arapoti</w:t>
                </w:r>
                <w:r>
                  <w:rPr>
                    <w:rFonts w:asci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3.501709pt;margin-top:89.948425pt;width:60.65pt;height:13pt;mso-position-horizontal-relative:page;mso-position-vertical-relative:page;z-index:-9407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Unid. Gestora: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i/>
                    <w:sz w:val="10"/>
                  </w:rPr>
                  <w:t>CONSOLIDAÇÃO GERAL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ourier New" w:hAnsi="Courier New" w:eastAsia="Courier New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2016-08-10T09:23:13Z</dcterms:created>
  <dcterms:modified xsi:type="dcterms:W3CDTF">2016-08-10T09:23:13Z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2016-08-10T00:00:00Z</vt:filetime>
  </property>
  <property fmtid="{D5CDD505-2E9C-101B-9397-08002B2CF9AE}" pid="3" name="LastSaved">
    <vt:filetime>2016-08-10T00:00:00Z</vt:filetime>
  </property>
</Properties>
</file>