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29C6">
      <w:pPr>
        <w:spacing w:line="1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1629C6">
      <w:pPr>
        <w:spacing w:line="0" w:lineRule="atLeast"/>
        <w:rPr>
          <w:rFonts w:ascii="Courier New" w:eastAsia="Courier New" w:hAnsi="Courier New"/>
          <w:b/>
        </w:rPr>
      </w:pPr>
      <w:r>
        <w:rPr>
          <w:rFonts w:ascii="Courier New" w:eastAsia="Courier New" w:hAnsi="Courier New"/>
          <w:b/>
        </w:rPr>
        <w:t>Prefeitura Municipal de Arapoti</w:t>
      </w:r>
    </w:p>
    <w:p w:rsidR="00000000" w:rsidRDefault="008121D6">
      <w:pPr>
        <w:spacing w:line="343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b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29C6">
      <w:pPr>
        <w:spacing w:line="294" w:lineRule="auto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Quadro Demonstrativo da Receita e Plano de Aplicacao do Fundo Municipal de Assistência Social</w:t>
      </w: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br w:type="column"/>
      </w:r>
      <w:r>
        <w:rPr>
          <w:rFonts w:ascii="Courier New" w:eastAsia="Courier New" w:hAnsi="Courier New"/>
        </w:rPr>
        <w:lastRenderedPageBreak/>
        <w:t>Exercício</w:t>
      </w:r>
    </w:p>
    <w:p w:rsidR="00000000" w:rsidRDefault="001629C6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2017</w:t>
      </w: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00"/>
        <w:gridCol w:w="1880"/>
      </w:tblGrid>
      <w:tr w:rsidR="00000000">
        <w:trPr>
          <w:trHeight w:val="150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</w:tr>
      <w:tr w:rsidR="00000000">
        <w:trPr>
          <w:trHeight w:val="124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CONSOLIDAÇÃO GERAL</w:t>
            </w:r>
          </w:p>
        </w:tc>
      </w:tr>
    </w:tbl>
    <w:p w:rsidR="00000000" w:rsidRDefault="001629C6">
      <w:pPr>
        <w:rPr>
          <w:rFonts w:ascii="Arial" w:eastAsia="Arial" w:hAnsi="Arial"/>
          <w:w w:val="98"/>
          <w:sz w:val="10"/>
        </w:rPr>
        <w:sectPr w:rsidR="00000000">
          <w:pgSz w:w="16840" w:h="11900" w:orient="landscape"/>
          <w:pgMar w:top="450" w:right="780" w:bottom="96" w:left="1960" w:header="0" w:footer="0" w:gutter="0"/>
          <w:cols w:num="2" w:space="0" w:equalWidth="0">
            <w:col w:w="6600" w:space="3340"/>
            <w:col w:w="4160"/>
          </w:cols>
          <w:docGrid w:linePitch="360"/>
        </w:sectPr>
      </w:pPr>
    </w:p>
    <w:p w:rsidR="00000000" w:rsidRDefault="001629C6">
      <w:pPr>
        <w:spacing w:line="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20"/>
        <w:gridCol w:w="1820"/>
        <w:gridCol w:w="2260"/>
        <w:gridCol w:w="2260"/>
        <w:gridCol w:w="1860"/>
        <w:gridCol w:w="1300"/>
      </w:tblGrid>
      <w:tr w:rsidR="00000000">
        <w:trPr>
          <w:trHeight w:val="253"/>
        </w:trPr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</w:t>
            </w:r>
            <w:r>
              <w:rPr>
                <w:rFonts w:ascii="Courier New" w:eastAsia="Courier New" w:hAnsi="Courier New"/>
              </w:rPr>
              <w:t xml:space="preserve"> até 28/02/2017</w:t>
            </w:r>
          </w:p>
        </w:tc>
      </w:tr>
      <w:tr w:rsidR="00000000">
        <w:trPr>
          <w:trHeight w:val="216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Previsao Atualizada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0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36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b/>
                <w:sz w:val="16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Receitas Resultantes de Impostos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Receitas 100%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5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56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1.3.2.5.01.10.12. Rec de Aplic SAS II - 5901-3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0,76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0,61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1,37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1.3.2.5.01.10.</w:t>
            </w:r>
            <w:r>
              <w:rPr>
                <w:rFonts w:ascii="Courier New" w:eastAsia="Courier New" w:hAnsi="Courier New"/>
                <w:w w:val="99"/>
                <w:sz w:val="14"/>
              </w:rPr>
              <w:t>16. REC. APLIC. Proteção Social Básica 22.942-3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780,43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621,88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1.402,31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1.3.2.5.01.10.17. REC. APLIC.Proteção Social Especial-Criança Adolesc 22940-7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227,22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180,72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407,94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1.3.2.5.01.10.18. REC. APLIC. IGDBF 22.938-5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471,47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401,92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873,39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1.3.2.5.01.10.19. REC. APLIC. IGDSUAS 22.939-3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197,11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156,76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353,87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1.3.2.5.01.10.20. REC. APLIC. Piso Especial de Média Complexidade  - 22941-5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1.059,57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841,87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1.901,44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1.7.2.1.34.10.20. PISO BÁSICO VARIÁVEL III EQUIPE VOLANTE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4.500,00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4.500,00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1.7.2.1.34.30.20. INDICE DE GESTAO DESCENTRALIZADA IGDBF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5.123,98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5.075,78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10.199,76</w:t>
            </w:r>
          </w:p>
        </w:tc>
      </w:tr>
      <w:tr w:rsidR="00000000">
        <w:trPr>
          <w:trHeight w:val="251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24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 ..................................</w:t>
            </w:r>
            <w:r>
              <w:rPr>
                <w:rFonts w:ascii="Courier New" w:eastAsia="Courier New" w:hAnsi="Courier New"/>
                <w:sz w:val="16"/>
              </w:rPr>
              <w:t>.....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162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24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Funcao .............................................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16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30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32"/>
                <w:vertAlign w:val="superscript"/>
              </w:rPr>
              <w:t>SOMA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............................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181"/>
        </w:trPr>
        <w:tc>
          <w:tcPr>
            <w:tcW w:w="622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Aplicação Bruta Obrigatória - 100%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16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5"/>
        </w:trPr>
        <w:tc>
          <w:tcPr>
            <w:tcW w:w="622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100"/>
        </w:trPr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70"/>
        </w:trPr>
        <w:tc>
          <w:tcPr>
            <w:tcW w:w="62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Aplicação Obrigatória.................................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16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68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</w:tbl>
    <w:p w:rsidR="00000000" w:rsidRDefault="001629C6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sz w:val="14"/>
        </w:rPr>
        <w:pict>
          <v:line id="_x0000_s1027" style="position:absolute;left:0;text-align:left;z-index:-251660288;mso-position-horizontal-relative:text;mso-position-vertical-relative:text" from=".35pt,212.35pt" to="804.35pt,212.35pt" o:allowincell="f" o:userdrawn="t"/>
        </w:pict>
      </w: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1629C6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1 de 3</w:t>
      </w:r>
    </w:p>
    <w:p w:rsidR="00000000" w:rsidRDefault="001629C6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p w:rsidR="00000000" w:rsidRDefault="001629C6">
      <w:pPr>
        <w:spacing w:line="15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1629C6">
      <w:pPr>
        <w:spacing w:line="0" w:lineRule="atLeast"/>
        <w:rPr>
          <w:rFonts w:ascii="Courier New" w:eastAsia="Courier New" w:hAnsi="Courier New"/>
          <w:b/>
        </w:rPr>
      </w:pPr>
      <w:r>
        <w:rPr>
          <w:rFonts w:ascii="Courier New" w:eastAsia="Courier New" w:hAnsi="Courier New"/>
          <w:b/>
        </w:rPr>
        <w:t>Prefeitura Municipal de Arapoti</w:t>
      </w:r>
    </w:p>
    <w:p w:rsidR="00000000" w:rsidRDefault="008121D6">
      <w:pPr>
        <w:spacing w:line="343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29C6">
      <w:pPr>
        <w:spacing w:line="294" w:lineRule="auto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Quadro D</w:t>
      </w:r>
      <w:r>
        <w:rPr>
          <w:rFonts w:ascii="Courier New" w:eastAsia="Courier New" w:hAnsi="Courier New"/>
        </w:rPr>
        <w:t>emonstrativo da Receita e Plano de Aplicacao do Fundo Municipal de Assistência Social</w:t>
      </w: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br w:type="column"/>
      </w:r>
      <w:r>
        <w:rPr>
          <w:rFonts w:ascii="Courier New" w:eastAsia="Courier New" w:hAnsi="Courier New"/>
        </w:rPr>
        <w:lastRenderedPageBreak/>
        <w:t>Exercício</w:t>
      </w:r>
    </w:p>
    <w:p w:rsidR="00000000" w:rsidRDefault="001629C6">
      <w:pPr>
        <w:spacing w:line="28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2017</w:t>
      </w: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00"/>
        <w:gridCol w:w="1880"/>
      </w:tblGrid>
      <w:tr w:rsidR="00000000">
        <w:trPr>
          <w:trHeight w:val="150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</w:tr>
      <w:tr w:rsidR="00000000">
        <w:trPr>
          <w:trHeight w:val="124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CONSOLIDAÇÃO GERAL</w:t>
            </w:r>
          </w:p>
        </w:tc>
      </w:tr>
    </w:tbl>
    <w:p w:rsidR="00000000" w:rsidRDefault="001629C6">
      <w:pPr>
        <w:rPr>
          <w:rFonts w:ascii="Arial" w:eastAsia="Arial" w:hAnsi="Arial"/>
          <w:w w:val="98"/>
          <w:sz w:val="10"/>
        </w:rPr>
        <w:sectPr w:rsidR="00000000">
          <w:pgSz w:w="16840" w:h="11900" w:orient="landscape"/>
          <w:pgMar w:top="450" w:right="780" w:bottom="96" w:left="1960" w:header="0" w:footer="0" w:gutter="0"/>
          <w:cols w:num="2" w:space="0" w:equalWidth="0">
            <w:col w:w="6600" w:space="3340"/>
            <w:col w:w="4160"/>
          </w:cols>
          <w:docGrid w:linePitch="360"/>
        </w:sectPr>
      </w:pPr>
    </w:p>
    <w:p w:rsidR="00000000" w:rsidRDefault="001629C6">
      <w:pPr>
        <w:spacing w:line="7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60"/>
        <w:gridCol w:w="7700"/>
        <w:gridCol w:w="2020"/>
        <w:gridCol w:w="1140"/>
      </w:tblGrid>
      <w:tr w:rsidR="00000000">
        <w:trPr>
          <w:trHeight w:val="253"/>
        </w:trPr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10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16"/>
        </w:trPr>
        <w:tc>
          <w:tcPr>
            <w:tcW w:w="4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77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376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</w:t>
            </w:r>
            <w:r>
              <w:rPr>
                <w:rFonts w:ascii="Courier New" w:eastAsia="Courier New" w:hAnsi="Courier New"/>
                <w:sz w:val="14"/>
              </w:rPr>
              <w:t>zada</w:t>
            </w: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4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</w:tbl>
    <w:p w:rsidR="00000000" w:rsidRDefault="001629C6">
      <w:pPr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</w:p>
    <w:p w:rsidR="00000000" w:rsidRDefault="001629C6">
      <w:pPr>
        <w:spacing w:line="36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rPr>
          <w:rFonts w:ascii="Courier New" w:eastAsia="Courier New" w:hAnsi="Courier New"/>
          <w:b/>
          <w:sz w:val="16"/>
        </w:rPr>
      </w:pPr>
      <w:r>
        <w:rPr>
          <w:rFonts w:ascii="Courier New" w:eastAsia="Courier New" w:hAnsi="Courier New"/>
          <w:b/>
          <w:sz w:val="16"/>
        </w:rPr>
        <w:t>Despesas por Funcões e Sub.Funcões de Governo</w:t>
      </w:r>
    </w:p>
    <w:p w:rsidR="00000000" w:rsidRDefault="001629C6">
      <w:pPr>
        <w:spacing w:line="29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ind w:left="18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Despesas Correntes</w:t>
      </w:r>
    </w:p>
    <w:p w:rsidR="00000000" w:rsidRDefault="001629C6">
      <w:pPr>
        <w:spacing w:line="74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ind w:left="38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08 - Assistência Social</w:t>
      </w:r>
    </w:p>
    <w:p w:rsidR="00000000" w:rsidRDefault="001629C6">
      <w:pPr>
        <w:spacing w:line="74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ind w:left="58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244 - Assistência Comunitária</w:t>
      </w:r>
    </w:p>
    <w:p w:rsidR="00000000" w:rsidRDefault="001629C6">
      <w:pPr>
        <w:spacing w:line="74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ind w:left="82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2059 - Manutenção do Programa Bolsa Familia</w:t>
      </w:r>
    </w:p>
    <w:p w:rsidR="00000000" w:rsidRDefault="001629C6">
      <w:pPr>
        <w:spacing w:line="29" w:lineRule="exact"/>
        <w:rPr>
          <w:rFonts w:ascii="Times New Roman" w:eastAsia="Times New Roman" w:hAnsi="Times New Roman"/>
        </w:rPr>
      </w:pPr>
    </w:p>
    <w:p w:rsidR="00000000" w:rsidRDefault="001629C6">
      <w:pPr>
        <w:tabs>
          <w:tab w:val="left" w:pos="2560"/>
        </w:tabs>
        <w:spacing w:line="0" w:lineRule="atLeast"/>
        <w:ind w:left="1080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3390390000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14"/>
        </w:rPr>
        <w:t>OUTROS SERVIÇOS DE TERCEIROS - PE</w:t>
      </w:r>
      <w:r>
        <w:rPr>
          <w:rFonts w:ascii="Courier New" w:eastAsia="Courier New" w:hAnsi="Courier New"/>
          <w:sz w:val="14"/>
        </w:rPr>
        <w:t>SSOA JURÍDICA</w:t>
      </w:r>
    </w:p>
    <w:p w:rsidR="00000000" w:rsidRDefault="001629C6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320"/>
        <w:gridCol w:w="3740"/>
        <w:gridCol w:w="200"/>
      </w:tblGrid>
      <w:tr w:rsidR="00000000">
        <w:trPr>
          <w:trHeight w:val="200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70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2213 - Manutenção do CRAS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3390300000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3390360000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OUTROS SERVIÇOS DE TERCEIROS - PESSOA FÍSICA</w:t>
            </w:r>
          </w:p>
        </w:tc>
      </w:tr>
      <w:tr w:rsidR="00000000">
        <w:trPr>
          <w:trHeight w:val="21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3390390000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OUTROS SERVIÇOS DE TERCEIROS - PESSOA JURÍDICA</w:t>
            </w:r>
          </w:p>
        </w:tc>
      </w:tr>
      <w:tr w:rsidR="00000000">
        <w:trPr>
          <w:trHeight w:val="251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</w:t>
            </w:r>
            <w:r>
              <w:rPr>
                <w:rFonts w:ascii="Courier New" w:eastAsia="Courier New" w:hAnsi="Courier New"/>
                <w:w w:val="98"/>
                <w:sz w:val="16"/>
              </w:rPr>
              <w:t>al da Projeto/Atividade...............................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70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2250 - Manutenção do CREAS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3390300000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3390390000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OUTROS SERVIÇOS DE TERCEIROS - PESSOA JURÍDICA</w:t>
            </w:r>
          </w:p>
        </w:tc>
      </w:tr>
      <w:tr w:rsidR="00000000">
        <w:trPr>
          <w:trHeight w:val="251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26"/>
              <w:jc w:val="center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Sub-Fun</w:t>
            </w:r>
            <w:r>
              <w:rPr>
                <w:rFonts w:ascii="Courier New" w:eastAsia="Courier New" w:hAnsi="Courier New"/>
                <w:w w:val="99"/>
                <w:sz w:val="16"/>
              </w:rPr>
              <w:t>cao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22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71"/>
                <w:sz w:val="8"/>
              </w:rPr>
            </w:pPr>
            <w:r>
              <w:rPr>
                <w:rFonts w:ascii="Courier New" w:eastAsia="Courier New" w:hAnsi="Courier New"/>
                <w:w w:val="71"/>
                <w:sz w:val="8"/>
              </w:rPr>
              <w:t>Total da Funcao .............................................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2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</w:tr>
      <w:tr w:rsidR="00000000">
        <w:trPr>
          <w:trHeight w:val="285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SOMA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Despesas Capital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3388"/>
              <w:jc w:val="center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08 - Assistência Social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4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244 - Assistência Comunitária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2059 - Manutenção do Programa Bolsa Familia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4490520000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EQUIPAMENTOS E MATERIAL PERMANENTE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1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70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2260 - Programa IGDSUAS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46"/>
              <w:jc w:val="center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4490520000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EQUIPAMENTOS E MATERIAL PERMANENTE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1"/>
        </w:trPr>
        <w:tc>
          <w:tcPr>
            <w:tcW w:w="606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64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26"/>
              <w:jc w:val="center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Sub-Funcao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22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71"/>
                <w:sz w:val="8"/>
              </w:rPr>
            </w:pPr>
            <w:r>
              <w:rPr>
                <w:rFonts w:ascii="Courier New" w:eastAsia="Courier New" w:hAnsi="Courier New"/>
                <w:w w:val="71"/>
                <w:sz w:val="8"/>
              </w:rPr>
              <w:t>Total da Funcao .............................................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2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</w:tr>
      <w:tr w:rsidR="00000000">
        <w:trPr>
          <w:trHeight w:val="285"/>
        </w:trPr>
        <w:tc>
          <w:tcPr>
            <w:tcW w:w="2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SOMA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629C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21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40"/>
        <w:gridCol w:w="1840"/>
        <w:gridCol w:w="1800"/>
        <w:gridCol w:w="1320"/>
      </w:tblGrid>
      <w:tr w:rsidR="00000000">
        <w:trPr>
          <w:trHeight w:val="174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21.000,00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3,96</w:t>
            </w:r>
          </w:p>
        </w:tc>
      </w:tr>
      <w:tr w:rsidR="00000000">
        <w:trPr>
          <w:trHeight w:val="225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21.000,00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3,96</w:t>
            </w:r>
          </w:p>
        </w:tc>
      </w:tr>
      <w:tr w:rsidR="00000000">
        <w:trPr>
          <w:trHeight w:val="48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1.563,51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4.310,74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5.874,25</w:t>
            </w:r>
          </w:p>
        </w:tc>
      </w:tr>
      <w:tr w:rsidR="00000000">
        <w:trPr>
          <w:trHeight w:val="21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487,54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487,54</w:t>
            </w:r>
          </w:p>
        </w:tc>
      </w:tr>
      <w:tr w:rsidR="00000000">
        <w:trPr>
          <w:trHeight w:val="21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106.000,00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962,</w:t>
            </w:r>
            <w:r>
              <w:rPr>
                <w:rFonts w:ascii="Courier New" w:eastAsia="Courier New" w:hAnsi="Courier New"/>
                <w:sz w:val="14"/>
              </w:rPr>
              <w:t>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2.293,80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3.256,01</w:t>
            </w:r>
          </w:p>
        </w:tc>
      </w:tr>
      <w:tr w:rsidR="00000000">
        <w:trPr>
          <w:trHeight w:val="225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181.000,00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2.525,72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7.092,08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9.617,80</w:t>
            </w:r>
          </w:p>
        </w:tc>
      </w:tr>
      <w:tr w:rsidR="00000000">
        <w:trPr>
          <w:trHeight w:val="48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769,60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699,09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1.468,69</w:t>
            </w:r>
          </w:p>
        </w:tc>
      </w:tr>
      <w:tr w:rsidR="00000000">
        <w:trPr>
          <w:trHeight w:val="21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702,33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2.129,60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2.831,93</w:t>
            </w:r>
          </w:p>
        </w:tc>
      </w:tr>
      <w:tr w:rsidR="00000000">
        <w:trPr>
          <w:trHeight w:val="225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1.471,93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2.828,69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4.300,62</w:t>
            </w:r>
          </w:p>
        </w:tc>
      </w:tr>
      <w:tr w:rsidR="00000000">
        <w:trPr>
          <w:trHeight w:val="225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252.000,00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3.997,65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9.924,73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13.922,38</w:t>
            </w:r>
          </w:p>
        </w:tc>
      </w:tr>
      <w:tr w:rsidR="00000000">
        <w:trPr>
          <w:trHeight w:val="255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252.000,00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3.997,65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9.924,73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13.922,38</w:t>
            </w:r>
          </w:p>
        </w:tc>
      </w:tr>
      <w:tr w:rsidR="00000000">
        <w:trPr>
          <w:trHeight w:val="360"/>
        </w:trPr>
        <w:tc>
          <w:tcPr>
            <w:tcW w:w="14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252.000</w:t>
            </w:r>
            <w:r>
              <w:rPr>
                <w:rFonts w:ascii="Courier New" w:eastAsia="Courier New" w:hAnsi="Courier New"/>
                <w:w w:val="97"/>
                <w:sz w:val="14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3.997,65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9.924,73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13.922,38</w:t>
            </w:r>
          </w:p>
        </w:tc>
      </w:tr>
    </w:tbl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20"/>
        <w:gridCol w:w="1640"/>
        <w:gridCol w:w="1840"/>
        <w:gridCol w:w="1320"/>
      </w:tblGrid>
      <w:tr w:rsidR="00000000">
        <w:trPr>
          <w:trHeight w:val="174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20.000,00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9.368,80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9.368,80</w:t>
            </w:r>
          </w:p>
        </w:tc>
      </w:tr>
      <w:tr w:rsidR="00000000">
        <w:trPr>
          <w:trHeight w:val="225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20.000,00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9.368,80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9.368,80</w:t>
            </w:r>
          </w:p>
        </w:tc>
      </w:tr>
      <w:tr w:rsidR="00000000">
        <w:trPr>
          <w:trHeight w:val="480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13.000,00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4.200,00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4.200,00</w:t>
            </w:r>
          </w:p>
        </w:tc>
      </w:tr>
      <w:tr w:rsidR="00000000">
        <w:trPr>
          <w:trHeight w:val="225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13.000,00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4.200,00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4.200,00</w:t>
            </w:r>
          </w:p>
        </w:tc>
      </w:tr>
      <w:tr w:rsidR="00000000">
        <w:trPr>
          <w:trHeight w:val="225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33.000,00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</w:tr>
      <w:tr w:rsidR="00000000">
        <w:trPr>
          <w:trHeight w:val="255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33.000,00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</w:tr>
      <w:tr w:rsidR="00000000">
        <w:trPr>
          <w:trHeight w:val="360"/>
        </w:trPr>
        <w:tc>
          <w:tcPr>
            <w:tcW w:w="15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690"/>
              <w:jc w:val="right"/>
              <w:rPr>
                <w:rFonts w:ascii="Courier New" w:eastAsia="Courier New" w:hAnsi="Courier New"/>
                <w:w w:val="97"/>
                <w:sz w:val="14"/>
              </w:rPr>
            </w:pPr>
            <w:r>
              <w:rPr>
                <w:rFonts w:ascii="Courier New" w:eastAsia="Courier New" w:hAnsi="Courier New"/>
                <w:w w:val="97"/>
                <w:sz w:val="14"/>
              </w:rPr>
              <w:t>33.000,00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13.568,80</w:t>
            </w:r>
          </w:p>
        </w:tc>
      </w:tr>
    </w:tbl>
    <w:p w:rsidR="00000000" w:rsidRDefault="001629C6">
      <w:pPr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80" w:bottom="96" w:left="360" w:header="0" w:footer="0" w:gutter="0"/>
          <w:cols w:num="2" w:space="0" w:equalWidth="0">
            <w:col w:w="6440" w:space="2860"/>
            <w:col w:w="6400"/>
          </w:cols>
          <w:docGrid w:linePitch="360"/>
        </w:sectPr>
      </w:pPr>
    </w:p>
    <w:p w:rsidR="00000000" w:rsidRDefault="001629C6">
      <w:pPr>
        <w:spacing w:line="366" w:lineRule="exact"/>
        <w:rPr>
          <w:rFonts w:ascii="Times New Roman" w:eastAsia="Times New Roman" w:hAnsi="Times New Roman"/>
        </w:rPr>
      </w:pPr>
    </w:p>
    <w:p w:rsidR="00000000" w:rsidRDefault="001629C6">
      <w:pPr>
        <w:tabs>
          <w:tab w:val="left" w:pos="9100"/>
          <w:tab w:val="left" w:pos="11140"/>
          <w:tab w:val="left" w:pos="12860"/>
          <w:tab w:val="left" w:pos="14740"/>
        </w:tabs>
        <w:spacing w:line="0" w:lineRule="atLeast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6"/>
        </w:rPr>
        <w:t>Total das Despesas ............................................: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14"/>
        </w:rPr>
        <w:t>285.000,00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14"/>
        </w:rPr>
        <w:t>3.997,65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14"/>
        </w:rPr>
        <w:t>23.493,53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sz w:val="14"/>
        </w:rPr>
        <w:t>27.491,18</w:t>
      </w:r>
    </w:p>
    <w:p w:rsidR="00000000" w:rsidRDefault="001629C6">
      <w:pPr>
        <w:tabs>
          <w:tab w:val="left" w:pos="9100"/>
          <w:tab w:val="left" w:pos="11140"/>
          <w:tab w:val="left" w:pos="12860"/>
          <w:tab w:val="left" w:pos="14740"/>
        </w:tabs>
        <w:spacing w:line="0" w:lineRule="atLeast"/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80" w:bottom="96" w:left="540" w:header="0" w:footer="0" w:gutter="0"/>
          <w:cols w:space="0" w:equalWidth="0">
            <w:col w:w="15520"/>
          </w:cols>
          <w:docGrid w:linePitch="360"/>
        </w:sectPr>
      </w:pPr>
      <w:r>
        <w:rPr>
          <w:rFonts w:ascii="Courier New" w:eastAsia="Courier New" w:hAnsi="Courier New"/>
          <w:sz w:val="14"/>
        </w:rPr>
        <w:pict>
          <v:line id="_x0000_s1029" style="position:absolute;z-index:-251658240" from="-8.6pt,24.3pt" to="795.35pt,24.3pt" o:allowincell="f" o:userdrawn="t"/>
        </w:pict>
      </w: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336" w:lineRule="exact"/>
        <w:rPr>
          <w:rFonts w:ascii="Times New Roman" w:eastAsia="Times New Roman" w:hAnsi="Times New Roman"/>
        </w:rPr>
      </w:pPr>
    </w:p>
    <w:p w:rsidR="00000000" w:rsidRDefault="001629C6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2 de 3</w:t>
      </w:r>
    </w:p>
    <w:p w:rsidR="00000000" w:rsidRDefault="001629C6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p w:rsidR="00000000" w:rsidRDefault="001629C6">
      <w:pPr>
        <w:spacing w:line="15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00000" w:rsidRDefault="001629C6">
      <w:pPr>
        <w:spacing w:line="0" w:lineRule="atLeast"/>
        <w:rPr>
          <w:rFonts w:ascii="Courier New" w:eastAsia="Courier New" w:hAnsi="Courier New"/>
          <w:b/>
        </w:rPr>
      </w:pPr>
      <w:r>
        <w:rPr>
          <w:rFonts w:ascii="Courier New" w:eastAsia="Courier New" w:hAnsi="Courier New"/>
          <w:b/>
        </w:rPr>
        <w:t>Prefeitura Municipal de Arapoti</w:t>
      </w:r>
    </w:p>
    <w:p w:rsidR="00000000" w:rsidRDefault="008121D6">
      <w:pPr>
        <w:spacing w:line="343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29C6">
      <w:pPr>
        <w:spacing w:line="294" w:lineRule="auto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Quadro Demonstrativo da Rec</w:t>
      </w:r>
      <w:r>
        <w:rPr>
          <w:rFonts w:ascii="Courier New" w:eastAsia="Courier New" w:hAnsi="Courier New"/>
        </w:rPr>
        <w:t>eita e Plano de Aplicacao do Fundo Municipal de Assistência Social</w:t>
      </w: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br w:type="column"/>
      </w:r>
      <w:r>
        <w:rPr>
          <w:rFonts w:ascii="Courier New" w:eastAsia="Courier New" w:hAnsi="Courier New"/>
        </w:rPr>
        <w:lastRenderedPageBreak/>
        <w:t>Exercício</w:t>
      </w:r>
    </w:p>
    <w:p w:rsidR="00000000" w:rsidRDefault="001629C6">
      <w:pPr>
        <w:spacing w:line="28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0" w:lineRule="atLeast"/>
        <w:jc w:val="righ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2017</w:t>
      </w: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00"/>
        <w:gridCol w:w="1880"/>
      </w:tblGrid>
      <w:tr w:rsidR="00000000">
        <w:trPr>
          <w:trHeight w:val="150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</w:tr>
      <w:tr w:rsidR="00000000">
        <w:trPr>
          <w:trHeight w:val="124"/>
        </w:trPr>
        <w:tc>
          <w:tcPr>
            <w:tcW w:w="16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700"/>
              <w:rPr>
                <w:rFonts w:ascii="Arial" w:eastAsia="Arial" w:hAnsi="Arial"/>
                <w:w w:val="98"/>
                <w:sz w:val="10"/>
              </w:rPr>
            </w:pPr>
            <w:r>
              <w:rPr>
                <w:rFonts w:ascii="Arial" w:eastAsia="Arial" w:hAnsi="Arial"/>
                <w:w w:val="98"/>
                <w:sz w:val="10"/>
              </w:rPr>
              <w:t>CONSOLIDAÇÃO GERAL</w:t>
            </w:r>
          </w:p>
        </w:tc>
      </w:tr>
    </w:tbl>
    <w:p w:rsidR="00000000" w:rsidRDefault="001629C6">
      <w:pPr>
        <w:rPr>
          <w:rFonts w:ascii="Arial" w:eastAsia="Arial" w:hAnsi="Arial"/>
          <w:w w:val="98"/>
          <w:sz w:val="10"/>
        </w:rPr>
        <w:sectPr w:rsidR="00000000">
          <w:pgSz w:w="16840" w:h="11900" w:orient="landscape"/>
          <w:pgMar w:top="450" w:right="780" w:bottom="96" w:left="1960" w:header="0" w:footer="0" w:gutter="0"/>
          <w:cols w:num="2" w:space="0" w:equalWidth="0">
            <w:col w:w="6600" w:space="3340"/>
            <w:col w:w="4160"/>
          </w:cols>
          <w:docGrid w:linePitch="360"/>
        </w:sectPr>
      </w:pPr>
    </w:p>
    <w:p w:rsidR="00000000" w:rsidRDefault="001629C6">
      <w:pPr>
        <w:spacing w:line="7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40"/>
        <w:gridCol w:w="1080"/>
        <w:gridCol w:w="4940"/>
        <w:gridCol w:w="1860"/>
        <w:gridCol w:w="1300"/>
      </w:tblGrid>
      <w:tr w:rsidR="00000000">
        <w:trPr>
          <w:trHeight w:val="253"/>
        </w:trPr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16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Autorizada</w:t>
            </w:r>
            <w:r>
              <w:rPr>
                <w:rFonts w:ascii="Courier New" w:eastAsia="Courier New" w:hAnsi="Courier New"/>
                <w:sz w:val="14"/>
              </w:rPr>
              <w:t>Anterior ao P</w:t>
            </w:r>
            <w:r>
              <w:rPr>
                <w:rFonts w:ascii="Courier New" w:eastAsia="Courier New" w:hAnsi="Courier New"/>
                <w:sz w:val="14"/>
              </w:rPr>
              <w:t>eríodo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511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Courier New" w:eastAsia="Courier New" w:hAnsi="Courier New"/>
                <w:b/>
              </w:rPr>
            </w:pPr>
            <w:r>
              <w:rPr>
                <w:rFonts w:ascii="Courier New" w:eastAsia="Courier New" w:hAnsi="Courier New"/>
                <w:b/>
              </w:rPr>
              <w:t>RESUMO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5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DAS RECEITAS (Base de Cálculo)..............................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3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</w:tr>
      <w:tr w:rsidR="00000000">
        <w:trPr>
          <w:trHeight w:val="195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DESPESAS EMPENHADAS NO PROGRAMA ASSISTÊNCIA SOCIAL................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3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3.997,65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23.493,53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27.491,18</w:t>
            </w:r>
          </w:p>
        </w:tc>
      </w:tr>
      <w:tr w:rsidR="00000000">
        <w:trPr>
          <w:trHeight w:val="195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(-) Receitas Vinculadas............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3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12.360,54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7.279,54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19.640,08</w:t>
            </w:r>
          </w:p>
        </w:tc>
      </w:tr>
      <w:tr w:rsidR="00000000">
        <w:trPr>
          <w:trHeight w:val="200"/>
        </w:trPr>
        <w:tc>
          <w:tcPr>
            <w:tcW w:w="65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DAS DESPESAS................................................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93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-8.362,89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16.213,99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7.851,10</w:t>
            </w:r>
          </w:p>
        </w:tc>
      </w:tr>
      <w:tr w:rsidR="00000000">
        <w:trPr>
          <w:trHeight w:val="40"/>
        </w:trPr>
        <w:tc>
          <w:tcPr>
            <w:tcW w:w="7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5"/>
        </w:trPr>
        <w:tc>
          <w:tcPr>
            <w:tcW w:w="7620" w:type="dxa"/>
            <w:gridSpan w:val="2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left="2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494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14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0,0000%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ind w:right="4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0,0000%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1629C6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  <w:r>
              <w:rPr>
                <w:rFonts w:ascii="Courier New" w:eastAsia="Courier New" w:hAnsi="Courier New"/>
                <w:sz w:val="14"/>
              </w:rPr>
              <w:t>00%</w:t>
            </w:r>
          </w:p>
        </w:tc>
      </w:tr>
    </w:tbl>
    <w:p w:rsidR="00000000" w:rsidRDefault="001629C6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sz w:val="14"/>
        </w:rPr>
        <w:pict>
          <v:line id="_x0000_s1031" style="position:absolute;left:0;text-align:left;z-index:-251656192;mso-position-horizontal-relative:text;mso-position-vertical-relative:text" from=".35pt,348.1pt" to="804.35pt,348.1pt" o:allowincell="f" o:userdrawn="t"/>
        </w:pict>
      </w: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1629C6">
      <w:pPr>
        <w:spacing w:line="212" w:lineRule="exact"/>
        <w:rPr>
          <w:rFonts w:ascii="Times New Roman" w:eastAsia="Times New Roman" w:hAnsi="Times New Roman"/>
        </w:rPr>
      </w:pPr>
    </w:p>
    <w:p w:rsidR="001629C6" w:rsidRDefault="001629C6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3 de 3</w:t>
      </w:r>
    </w:p>
    <w:sectPr w:rsidR="001629C6">
      <w:type w:val="continuous"/>
      <w:pgSz w:w="16840" w:h="11900" w:orient="landscape"/>
      <w:pgMar w:top="450" w:right="480" w:bottom="96" w:left="380" w:header="0" w:footer="0" w:gutter="0"/>
      <w:cols w:space="0" w:equalWidth="0">
        <w:col w:w="15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8121D6"/>
    <w:rsid w:val="001629C6"/>
    <w:rsid w:val="0081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paola.sampaio</dc:creator>
  <cp:lastModifiedBy>paola.sampaio</cp:lastModifiedBy>
  <cp:revision>2</cp:revision>
  <dcterms:created xsi:type="dcterms:W3CDTF">2017-03-14T12:22:00Z</dcterms:created>
  <dcterms:modified xsi:type="dcterms:W3CDTF">2017-03-14T12:22:00Z</dcterms:modified>
</cp:coreProperties>
</file>