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4366"/>
        <w:gridCol w:w="1486"/>
        <w:gridCol w:w="1486"/>
        <w:gridCol w:w="1483"/>
        <w:gridCol w:w="1525"/>
      </w:tblGrid>
      <w:tr>
        <w:trPr>
          <w:trHeight w:val="300" w:hRule="exact"/>
        </w:trPr>
        <w:tc>
          <w:tcPr>
            <w:tcW w:w="6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2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Anterior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86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40"/>
              <w:ind w:left="7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1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614" w:right="-1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Atual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177" w:lineRule="exact"/>
        <w:ind w:right="0"/>
        <w:jc w:val="left"/>
        <w:rPr>
          <w:b w:val="0"/>
          <w:bCs w:val="0"/>
        </w:rPr>
      </w:pPr>
      <w:r>
        <w:rPr>
          <w:spacing w:val="-1"/>
        </w:rPr>
        <w:t>Movimento</w:t>
      </w:r>
      <w:r>
        <w:rPr>
          <w:b w:val="0"/>
        </w:rPr>
      </w:r>
    </w:p>
    <w:p>
      <w:pPr>
        <w:spacing w:after="0" w:line="177" w:lineRule="exact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434" w:footer="481" w:top="2020" w:bottom="680" w:left="240" w:right="300"/>
          <w:pgNumType w:start="1"/>
        </w:sectPr>
      </w:pPr>
    </w:p>
    <w:p>
      <w:pPr>
        <w:pStyle w:val="BodyText"/>
        <w:spacing w:line="155" w:lineRule="exact" w:before="0"/>
        <w:ind w:right="0"/>
        <w:jc w:val="left"/>
      </w:pPr>
      <w:r>
        <w:rPr/>
        <w:t>4071</w:t>
      </w:r>
    </w:p>
    <w:p>
      <w:pPr>
        <w:pStyle w:val="BodyText"/>
        <w:spacing w:line="240" w:lineRule="auto" w:before="52"/>
        <w:ind w:right="0"/>
        <w:jc w:val="left"/>
      </w:pPr>
      <w:r>
        <w:rPr/>
        <w:t>4072</w:t>
      </w:r>
    </w:p>
    <w:p>
      <w:pPr>
        <w:pStyle w:val="BodyText"/>
        <w:spacing w:line="240" w:lineRule="auto"/>
        <w:ind w:right="0"/>
        <w:jc w:val="left"/>
      </w:pPr>
      <w:r>
        <w:rPr/>
        <w:t>4073</w:t>
      </w:r>
    </w:p>
    <w:p>
      <w:pPr>
        <w:pStyle w:val="BodyText"/>
        <w:spacing w:line="240" w:lineRule="auto" w:before="52"/>
        <w:ind w:right="0"/>
        <w:jc w:val="left"/>
      </w:pPr>
      <w:r>
        <w:rPr/>
        <w:t>4075</w:t>
      </w:r>
    </w:p>
    <w:p>
      <w:pPr>
        <w:pStyle w:val="BodyText"/>
        <w:spacing w:line="240" w:lineRule="auto"/>
        <w:ind w:right="0"/>
        <w:jc w:val="left"/>
      </w:pPr>
      <w:r>
        <w:rPr/>
        <w:t>4079</w:t>
      </w:r>
    </w:p>
    <w:p>
      <w:pPr>
        <w:pStyle w:val="BodyText"/>
        <w:spacing w:line="240" w:lineRule="auto" w:before="52"/>
        <w:ind w:right="0"/>
        <w:jc w:val="left"/>
      </w:pPr>
      <w:r>
        <w:rPr/>
        <w:t>4080</w:t>
      </w:r>
    </w:p>
    <w:p>
      <w:pPr>
        <w:pStyle w:val="BodyText"/>
        <w:spacing w:line="240" w:lineRule="auto"/>
        <w:ind w:right="0"/>
        <w:jc w:val="left"/>
      </w:pPr>
      <w:r>
        <w:rPr/>
        <w:t>4081</w:t>
      </w:r>
    </w:p>
    <w:p>
      <w:pPr>
        <w:pStyle w:val="BodyText"/>
        <w:spacing w:line="240" w:lineRule="auto"/>
        <w:ind w:right="0"/>
        <w:jc w:val="left"/>
      </w:pPr>
      <w:r>
        <w:rPr/>
        <w:t>4084</w:t>
      </w:r>
    </w:p>
    <w:p>
      <w:pPr>
        <w:pStyle w:val="BodyText"/>
        <w:spacing w:line="240" w:lineRule="auto" w:before="52"/>
        <w:ind w:right="0"/>
        <w:jc w:val="left"/>
      </w:pPr>
      <w:r>
        <w:rPr/>
        <w:t>3865</w:t>
      </w:r>
    </w:p>
    <w:p>
      <w:pPr>
        <w:pStyle w:val="BodyText"/>
        <w:spacing w:line="240" w:lineRule="auto"/>
        <w:ind w:right="0"/>
        <w:jc w:val="left"/>
      </w:pPr>
      <w:r>
        <w:rPr/>
        <w:t>3866</w:t>
      </w:r>
    </w:p>
    <w:p>
      <w:pPr>
        <w:pStyle w:val="BodyText"/>
        <w:spacing w:line="240" w:lineRule="auto" w:before="52"/>
        <w:ind w:right="0"/>
        <w:jc w:val="left"/>
      </w:pPr>
      <w:r>
        <w:rPr/>
        <w:t>3867</w:t>
      </w:r>
    </w:p>
    <w:p>
      <w:pPr>
        <w:pStyle w:val="BodyText"/>
        <w:spacing w:line="240" w:lineRule="auto"/>
        <w:ind w:right="0"/>
        <w:jc w:val="left"/>
      </w:pPr>
      <w:r>
        <w:rPr/>
        <w:t>3869</w:t>
      </w:r>
    </w:p>
    <w:p>
      <w:pPr>
        <w:pStyle w:val="BodyText"/>
        <w:spacing w:line="240" w:lineRule="auto" w:before="52"/>
        <w:ind w:right="0"/>
        <w:jc w:val="left"/>
      </w:pPr>
      <w:r>
        <w:rPr/>
        <w:t>3873</w:t>
      </w:r>
    </w:p>
    <w:p>
      <w:pPr>
        <w:pStyle w:val="BodyText"/>
        <w:spacing w:line="240" w:lineRule="auto"/>
        <w:ind w:right="0"/>
        <w:jc w:val="left"/>
      </w:pPr>
      <w:r>
        <w:rPr/>
        <w:t>3874</w:t>
      </w:r>
    </w:p>
    <w:p>
      <w:pPr>
        <w:pStyle w:val="BodyText"/>
        <w:spacing w:line="240" w:lineRule="auto" w:before="52"/>
        <w:ind w:right="0"/>
        <w:jc w:val="left"/>
      </w:pPr>
      <w:r>
        <w:rPr/>
        <w:t>3876</w:t>
      </w:r>
    </w:p>
    <w:p>
      <w:pPr>
        <w:pStyle w:val="BodyText"/>
        <w:spacing w:line="240" w:lineRule="auto"/>
        <w:ind w:right="0"/>
        <w:jc w:val="left"/>
      </w:pPr>
      <w:r>
        <w:rPr/>
        <w:t>3877</w:t>
      </w:r>
    </w:p>
    <w:p>
      <w:pPr>
        <w:pStyle w:val="BodyText"/>
        <w:spacing w:line="240" w:lineRule="auto" w:before="52"/>
        <w:ind w:right="0"/>
        <w:jc w:val="left"/>
      </w:pPr>
      <w:r>
        <w:rPr/>
        <w:t>3881</w:t>
      </w:r>
    </w:p>
    <w:p>
      <w:pPr>
        <w:pStyle w:val="BodyText"/>
        <w:spacing w:line="240" w:lineRule="auto"/>
        <w:ind w:right="0"/>
        <w:jc w:val="left"/>
      </w:pPr>
      <w:r>
        <w:rPr/>
        <w:t>3883</w:t>
      </w:r>
    </w:p>
    <w:p>
      <w:pPr>
        <w:pStyle w:val="BodyText"/>
        <w:spacing w:line="240" w:lineRule="auto" w:before="52"/>
        <w:ind w:right="0"/>
        <w:jc w:val="left"/>
      </w:pPr>
      <w:r>
        <w:rPr/>
        <w:t>3884</w:t>
      </w:r>
    </w:p>
    <w:p>
      <w:pPr>
        <w:pStyle w:val="BodyText"/>
        <w:spacing w:line="240" w:lineRule="auto"/>
        <w:ind w:right="0"/>
        <w:jc w:val="left"/>
      </w:pPr>
      <w:r>
        <w:rPr/>
        <w:t>3888</w:t>
      </w:r>
    </w:p>
    <w:p>
      <w:pPr>
        <w:pStyle w:val="BodyText"/>
        <w:spacing w:line="240" w:lineRule="auto" w:before="52"/>
        <w:ind w:right="0"/>
        <w:jc w:val="left"/>
      </w:pPr>
      <w:r>
        <w:rPr/>
        <w:t>3885</w:t>
      </w:r>
    </w:p>
    <w:p>
      <w:pPr>
        <w:pStyle w:val="BodyText"/>
        <w:spacing w:line="240" w:lineRule="auto"/>
        <w:ind w:right="0"/>
        <w:jc w:val="left"/>
      </w:pPr>
      <w:r>
        <w:rPr/>
        <w:t>3887</w:t>
      </w:r>
    </w:p>
    <w:p>
      <w:pPr>
        <w:pStyle w:val="BodyText"/>
        <w:spacing w:line="240" w:lineRule="auto" w:before="52"/>
        <w:ind w:right="0"/>
        <w:jc w:val="left"/>
      </w:pPr>
      <w:r>
        <w:rPr/>
        <w:t>3875</w:t>
      </w:r>
    </w:p>
    <w:p>
      <w:pPr>
        <w:pStyle w:val="BodyText"/>
        <w:spacing w:line="240" w:lineRule="auto"/>
        <w:ind w:right="0"/>
        <w:jc w:val="left"/>
      </w:pPr>
      <w:r>
        <w:rPr/>
        <w:t>5012</w:t>
      </w:r>
    </w:p>
    <w:p>
      <w:pPr>
        <w:pStyle w:val="BodyText"/>
        <w:spacing w:line="240" w:lineRule="auto" w:before="52"/>
        <w:ind w:right="0"/>
        <w:jc w:val="left"/>
      </w:pPr>
      <w:r>
        <w:rPr/>
        <w:t>5102</w:t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13541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/>
        <w:t>3921</w:t>
      </w:r>
    </w:p>
    <w:p>
      <w:pPr>
        <w:pStyle w:val="BodyText"/>
        <w:spacing w:line="240" w:lineRule="auto"/>
        <w:ind w:right="0"/>
        <w:jc w:val="left"/>
      </w:pPr>
      <w:r>
        <w:rPr/>
        <w:t>4371</w:t>
      </w:r>
    </w:p>
    <w:p>
      <w:pPr>
        <w:pStyle w:val="BodyText"/>
        <w:spacing w:line="240" w:lineRule="auto" w:before="52"/>
        <w:ind w:right="0"/>
        <w:jc w:val="left"/>
      </w:pPr>
      <w:r>
        <w:rPr/>
        <w:t>3933</w:t>
      </w:r>
    </w:p>
    <w:p>
      <w:pPr>
        <w:pStyle w:val="BodyText"/>
        <w:spacing w:line="240" w:lineRule="auto"/>
        <w:ind w:right="0"/>
        <w:jc w:val="left"/>
      </w:pPr>
      <w:r>
        <w:rPr/>
        <w:t>3934</w:t>
      </w:r>
    </w:p>
    <w:p>
      <w:pPr>
        <w:pStyle w:val="BodyText"/>
        <w:spacing w:line="240" w:lineRule="auto" w:before="52"/>
        <w:ind w:right="0"/>
        <w:jc w:val="left"/>
      </w:pPr>
      <w:r>
        <w:rPr/>
        <w:t>3936</w:t>
      </w:r>
    </w:p>
    <w:p>
      <w:pPr>
        <w:pStyle w:val="BodyText"/>
        <w:spacing w:line="240" w:lineRule="auto"/>
        <w:ind w:right="0"/>
        <w:jc w:val="left"/>
      </w:pPr>
      <w:r>
        <w:rPr/>
        <w:t>3939</w:t>
      </w:r>
    </w:p>
    <w:p>
      <w:pPr>
        <w:pStyle w:val="BodyText"/>
        <w:spacing w:line="240" w:lineRule="auto" w:before="52"/>
        <w:ind w:right="0"/>
        <w:jc w:val="left"/>
      </w:pPr>
      <w:r>
        <w:rPr/>
        <w:t>3940</w:t>
      </w:r>
    </w:p>
    <w:p>
      <w:pPr>
        <w:pStyle w:val="BodyText"/>
        <w:spacing w:line="240" w:lineRule="auto"/>
        <w:ind w:right="0"/>
        <w:jc w:val="left"/>
      </w:pPr>
      <w:r>
        <w:rPr/>
        <w:t>3955</w:t>
      </w:r>
    </w:p>
    <w:p>
      <w:pPr>
        <w:pStyle w:val="BodyText"/>
        <w:spacing w:line="240" w:lineRule="auto" w:before="52"/>
        <w:ind w:right="0"/>
        <w:jc w:val="left"/>
      </w:pPr>
      <w:r>
        <w:rPr/>
        <w:t>3937</w:t>
      </w:r>
    </w:p>
    <w:p>
      <w:pPr>
        <w:pStyle w:val="BodyText"/>
        <w:spacing w:line="240" w:lineRule="auto"/>
        <w:ind w:right="0"/>
        <w:jc w:val="left"/>
      </w:pPr>
      <w:r>
        <w:rPr/>
        <w:t>4470</w:t>
      </w:r>
    </w:p>
    <w:p>
      <w:pPr>
        <w:pStyle w:val="BodyText"/>
        <w:spacing w:line="240" w:lineRule="auto" w:before="52"/>
        <w:ind w:right="0"/>
        <w:jc w:val="left"/>
      </w:pPr>
      <w:r>
        <w:rPr/>
        <w:t>5006</w:t>
      </w:r>
    </w:p>
    <w:p>
      <w:pPr>
        <w:pStyle w:val="BodyText"/>
        <w:spacing w:line="240" w:lineRule="auto"/>
        <w:ind w:right="0"/>
        <w:jc w:val="left"/>
      </w:pPr>
      <w:r>
        <w:rPr/>
        <w:t>5008</w:t>
      </w:r>
    </w:p>
    <w:p>
      <w:pPr>
        <w:pStyle w:val="BodyText"/>
        <w:spacing w:line="240" w:lineRule="auto" w:before="52"/>
        <w:ind w:right="0"/>
        <w:jc w:val="left"/>
      </w:pPr>
      <w:r>
        <w:rPr>
          <w:w w:val="95"/>
        </w:rPr>
        <w:t>22384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31337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>
          <w:w w:val="95"/>
        </w:rPr>
        <w:t>31379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31381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>
          <w:w w:val="95"/>
        </w:rPr>
        <w:t>31383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4382</w:t>
      </w:r>
    </w:p>
    <w:p>
      <w:pPr>
        <w:pStyle w:val="BodyText"/>
        <w:spacing w:line="240" w:lineRule="auto" w:before="52"/>
        <w:ind w:right="0"/>
        <w:jc w:val="left"/>
      </w:pPr>
      <w:r>
        <w:rPr/>
        <w:t>4178</w:t>
      </w:r>
    </w:p>
    <w:p>
      <w:pPr>
        <w:pStyle w:val="BodyText"/>
        <w:spacing w:line="240" w:lineRule="auto"/>
        <w:ind w:right="0"/>
        <w:jc w:val="left"/>
      </w:pPr>
      <w:r>
        <w:rPr/>
        <w:t>3943</w:t>
      </w:r>
    </w:p>
    <w:p>
      <w:pPr>
        <w:pStyle w:val="BodyText"/>
        <w:spacing w:line="240" w:lineRule="auto" w:before="52"/>
        <w:ind w:right="0"/>
        <w:jc w:val="left"/>
      </w:pPr>
      <w:r>
        <w:rPr/>
        <w:t>4195</w:t>
      </w:r>
    </w:p>
    <w:p>
      <w:pPr>
        <w:pStyle w:val="BodyText"/>
        <w:spacing w:line="240" w:lineRule="auto"/>
        <w:ind w:right="0"/>
        <w:jc w:val="left"/>
      </w:pPr>
      <w:r>
        <w:rPr/>
        <w:t>3944</w:t>
      </w:r>
    </w:p>
    <w:p>
      <w:pPr>
        <w:pStyle w:val="BodyText"/>
        <w:spacing w:line="240" w:lineRule="auto" w:before="52"/>
        <w:ind w:right="0"/>
        <w:jc w:val="left"/>
      </w:pPr>
      <w:r>
        <w:rPr/>
        <w:t>3938</w:t>
      </w:r>
    </w:p>
    <w:p>
      <w:pPr>
        <w:pStyle w:val="BodyText"/>
        <w:spacing w:line="240" w:lineRule="auto"/>
        <w:ind w:right="0"/>
        <w:jc w:val="left"/>
      </w:pPr>
      <w:r>
        <w:rPr/>
        <w:t>4434</w:t>
      </w:r>
    </w:p>
    <w:p>
      <w:pPr>
        <w:pStyle w:val="BodyText"/>
        <w:spacing w:line="240" w:lineRule="auto" w:before="52"/>
        <w:ind w:right="0"/>
        <w:jc w:val="left"/>
      </w:pPr>
      <w:r>
        <w:rPr/>
        <w:t>5025</w:t>
      </w:r>
    </w:p>
    <w:p>
      <w:pPr>
        <w:pStyle w:val="BodyText"/>
        <w:spacing w:line="240" w:lineRule="auto"/>
        <w:ind w:right="0"/>
        <w:jc w:val="left"/>
      </w:pPr>
      <w:r>
        <w:rPr/>
        <w:t>5027</w:t>
      </w:r>
    </w:p>
    <w:p>
      <w:pPr>
        <w:pStyle w:val="BodyText"/>
        <w:spacing w:line="240" w:lineRule="auto" w:before="52"/>
        <w:ind w:right="0"/>
        <w:jc w:val="left"/>
      </w:pPr>
      <w:r>
        <w:rPr/>
        <w:t>5029</w:t>
      </w:r>
    </w:p>
    <w:p>
      <w:pPr>
        <w:pStyle w:val="BodyText"/>
        <w:spacing w:line="240" w:lineRule="auto"/>
        <w:ind w:right="0"/>
        <w:jc w:val="left"/>
      </w:pPr>
      <w:r>
        <w:rPr/>
        <w:t>5092</w:t>
      </w:r>
    </w:p>
    <w:p>
      <w:pPr>
        <w:pStyle w:val="BodyText"/>
        <w:spacing w:line="240" w:lineRule="auto" w:before="52"/>
        <w:ind w:right="0"/>
        <w:jc w:val="left"/>
      </w:pPr>
      <w:r>
        <w:rPr/>
        <w:t>5097</w:t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13463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/>
        <w:t>5200</w:t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22376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>
          <w:w w:val="95"/>
        </w:rPr>
        <w:t>22382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31334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>
          <w:w w:val="95"/>
        </w:rPr>
        <w:t>31339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31349</w:t>
      </w:r>
      <w:r>
        <w:rPr/>
      </w:r>
    </w:p>
    <w:p>
      <w:pPr>
        <w:pStyle w:val="BodyText"/>
        <w:spacing w:line="319" w:lineRule="auto" w:before="0"/>
        <w:ind w:right="1802" w:hanging="1"/>
        <w:jc w:val="left"/>
      </w:pPr>
      <w:r>
        <w:rPr/>
        <w:br w:type="column"/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FUNDO</w:t>
      </w:r>
      <w:r>
        <w:rPr>
          <w:spacing w:val="-4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2449-X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ICMS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283141-4</w:t>
      </w:r>
      <w:r>
        <w:rPr/>
      </w:r>
    </w:p>
    <w:p>
      <w:pPr>
        <w:pStyle w:val="BodyText"/>
        <w:spacing w:line="319" w:lineRule="auto" w:before="0"/>
        <w:ind w:right="2518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PASEP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6031-3</w:t>
      </w:r>
      <w:r>
        <w:rPr>
          <w:w w:val="99"/>
        </w:rPr>
        <w:t> </w:t>
      </w:r>
      <w:r>
        <w:rPr/>
        <w:t>BB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PNAT</w:t>
      </w:r>
      <w:r>
        <w:rPr>
          <w:spacing w:val="-3"/>
        </w:rPr>
        <w:t> </w:t>
      </w:r>
      <w:r>
        <w:rPr/>
        <w:t>II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1238-6</w:t>
      </w:r>
      <w:r>
        <w:rPr/>
      </w:r>
    </w:p>
    <w:p>
      <w:pPr>
        <w:pStyle w:val="BodyText"/>
        <w:spacing w:line="319" w:lineRule="auto" w:before="0"/>
        <w:ind w:right="1885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FDO</w:t>
      </w:r>
      <w:r>
        <w:rPr>
          <w:spacing w:val="-4"/>
        </w:rPr>
        <w:t> </w:t>
      </w:r>
      <w:r>
        <w:rPr/>
        <w:t>EXPORTACAO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8387-9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ICMS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15154-8</w:t>
      </w:r>
      <w:r>
        <w:rPr/>
      </w:r>
    </w:p>
    <w:p>
      <w:pPr>
        <w:pStyle w:val="BodyText"/>
        <w:spacing w:line="156" w:lineRule="exact" w:before="0"/>
        <w:ind w:right="0"/>
        <w:jc w:val="left"/>
      </w:pPr>
      <w:r>
        <w:rPr/>
        <w:t>BB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ICSM</w:t>
      </w:r>
      <w:r>
        <w:rPr>
          <w:spacing w:val="-3"/>
        </w:rPr>
        <w:t> </w:t>
      </w:r>
      <w:r>
        <w:rPr/>
        <w:t>OP</w:t>
      </w:r>
      <w:r>
        <w:rPr>
          <w:spacing w:val="-3"/>
        </w:rPr>
        <w:t> </w:t>
      </w:r>
      <w:r>
        <w:rPr/>
        <w:t>CRED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15812-7</w:t>
      </w:r>
      <w:r>
        <w:rPr/>
      </w:r>
    </w:p>
    <w:p>
      <w:pPr>
        <w:pStyle w:val="BodyText"/>
        <w:spacing w:line="319" w:lineRule="auto"/>
        <w:ind w:right="1552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FUNDO</w:t>
      </w:r>
      <w:r>
        <w:rPr>
          <w:spacing w:val="-3"/>
        </w:rPr>
        <w:t> </w:t>
      </w:r>
      <w:r>
        <w:rPr/>
        <w:t>SAUDE</w:t>
      </w:r>
      <w:r>
        <w:rPr>
          <w:spacing w:val="-4"/>
        </w:rPr>
        <w:t> </w:t>
      </w:r>
      <w:r>
        <w:rPr/>
        <w:t>LIVRE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17260-X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MOVIMENTO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15072-X</w:t>
      </w:r>
      <w:r>
        <w:rPr/>
      </w:r>
    </w:p>
    <w:p>
      <w:pPr>
        <w:pStyle w:val="BodyText"/>
        <w:spacing w:line="319" w:lineRule="auto" w:before="0"/>
        <w:ind w:right="2634"/>
        <w:jc w:val="left"/>
      </w:pPr>
      <w:r>
        <w:rPr/>
        <w:t>BB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ITR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10622-4</w:t>
      </w:r>
      <w:r>
        <w:rPr>
          <w:w w:val="99"/>
        </w:rPr>
        <w:t> </w:t>
      </w:r>
      <w:r>
        <w:rPr/>
        <w:t>BB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FPM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2733-2</w:t>
      </w:r>
      <w:r>
        <w:rPr/>
      </w:r>
    </w:p>
    <w:p>
      <w:pPr>
        <w:pStyle w:val="BodyText"/>
        <w:spacing w:line="319" w:lineRule="auto" w:before="0"/>
        <w:ind w:right="1635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TRIBUTOS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TAXAS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7319-9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CAUCAO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13677-8</w:t>
      </w:r>
      <w:r>
        <w:rPr/>
      </w:r>
    </w:p>
    <w:p>
      <w:pPr>
        <w:pStyle w:val="BodyText"/>
        <w:spacing w:line="319" w:lineRule="auto" w:before="0"/>
        <w:ind w:right="1885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MEIO</w:t>
      </w:r>
      <w:r>
        <w:rPr>
          <w:spacing w:val="-4"/>
        </w:rPr>
        <w:t> </w:t>
      </w:r>
      <w:r>
        <w:rPr/>
        <w:t>AMBIENTE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13679-4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IPVA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15097-5</w:t>
      </w:r>
      <w:r>
        <w:rPr/>
      </w:r>
    </w:p>
    <w:p>
      <w:pPr>
        <w:pStyle w:val="BodyText"/>
        <w:spacing w:line="319" w:lineRule="auto" w:before="0"/>
        <w:ind w:right="1552"/>
        <w:jc w:val="left"/>
      </w:pP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SIMPLES</w:t>
      </w:r>
      <w:r>
        <w:rPr>
          <w:spacing w:val="-5"/>
        </w:rPr>
        <w:t> </w:t>
      </w:r>
      <w:r>
        <w:rPr/>
        <w:t>NACIONAL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16889-0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MULTAS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TRANSITO</w:t>
      </w:r>
      <w:r>
        <w:rPr/>
      </w:r>
    </w:p>
    <w:p>
      <w:pPr>
        <w:pStyle w:val="BodyText"/>
        <w:spacing w:line="318" w:lineRule="auto" w:before="0"/>
        <w:ind w:right="1680"/>
        <w:jc w:val="left"/>
      </w:pP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CONCURSO</w:t>
      </w:r>
      <w:r>
        <w:rPr>
          <w:spacing w:val="-5"/>
        </w:rPr>
        <w:t> </w:t>
      </w:r>
      <w:r>
        <w:rPr/>
        <w:t>PUBLICO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19266-X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PARANÁ</w:t>
      </w:r>
      <w:r>
        <w:rPr>
          <w:spacing w:val="-4"/>
        </w:rPr>
        <w:t> </w:t>
      </w:r>
      <w:r>
        <w:rPr/>
        <w:t>ESPORTE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19515-4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CONCURSO</w:t>
      </w:r>
      <w:r>
        <w:rPr>
          <w:spacing w:val="-5"/>
        </w:rPr>
        <w:t> </w:t>
      </w:r>
      <w:r>
        <w:rPr/>
        <w:t>PUBLICO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19843-9</w:t>
      </w:r>
      <w:r>
        <w:rPr>
          <w:w w:val="99"/>
        </w:rPr>
        <w:t> </w:t>
      </w:r>
      <w:r>
        <w:rPr/>
        <w:t>BB-</w:t>
      </w:r>
      <w:r>
        <w:rPr>
          <w:spacing w:val="-6"/>
        </w:rPr>
        <w:t> </w:t>
      </w:r>
      <w:r>
        <w:rPr/>
        <w:t>FMAS</w:t>
      </w:r>
      <w:r>
        <w:rPr>
          <w:spacing w:val="-5"/>
        </w:rPr>
        <w:t> </w:t>
      </w:r>
      <w:r>
        <w:rPr/>
        <w:t>MOVIMENTO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19677-0</w:t>
      </w:r>
      <w:r>
        <w:rPr/>
      </w:r>
    </w:p>
    <w:p>
      <w:pPr>
        <w:pStyle w:val="BodyText"/>
        <w:spacing w:line="319" w:lineRule="auto" w:before="0"/>
        <w:ind w:right="1552"/>
        <w:jc w:val="left"/>
      </w:pPr>
      <w:r>
        <w:rPr/>
        <w:t>BB-</w:t>
      </w:r>
      <w:r>
        <w:rPr>
          <w:spacing w:val="-5"/>
        </w:rPr>
        <w:t> </w:t>
      </w:r>
      <w:r>
        <w:rPr/>
        <w:t>IGD</w:t>
      </w:r>
      <w:r>
        <w:rPr>
          <w:spacing w:val="-4"/>
        </w:rPr>
        <w:t> </w:t>
      </w:r>
      <w:r>
        <w:rPr/>
        <w:t>BOLSA</w:t>
      </w:r>
      <w:r>
        <w:rPr>
          <w:spacing w:val="-5"/>
        </w:rPr>
        <w:t> </w:t>
      </w:r>
      <w:r>
        <w:rPr/>
        <w:t>FAMILIA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19824-2</w:t>
      </w:r>
      <w:r>
        <w:rPr>
          <w:w w:val="99"/>
        </w:rPr>
        <w:t> </w:t>
      </w: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MOVIMENTO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1-9</w:t>
      </w:r>
      <w:r>
        <w:rPr/>
      </w:r>
    </w:p>
    <w:p>
      <w:pPr>
        <w:pStyle w:val="BodyText"/>
        <w:spacing w:line="319" w:lineRule="auto" w:before="0"/>
        <w:ind w:right="1885"/>
        <w:jc w:val="left"/>
      </w:pPr>
      <w:r>
        <w:rPr/>
        <w:t>CEF</w:t>
      </w:r>
      <w:r>
        <w:rPr>
          <w:spacing w:val="-5"/>
        </w:rPr>
        <w:t> </w:t>
      </w:r>
      <w:r>
        <w:rPr/>
        <w:t>ARRECADAÇÃO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C/C</w:t>
      </w:r>
      <w:r>
        <w:rPr>
          <w:spacing w:val="-5"/>
        </w:rPr>
        <w:t> </w:t>
      </w:r>
      <w:r>
        <w:rPr/>
        <w:t>27-2</w:t>
      </w:r>
      <w:r>
        <w:rPr>
          <w:w w:val="99"/>
        </w:rPr>
        <w:t> </w:t>
      </w: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LINHA</w:t>
      </w:r>
      <w:r>
        <w:rPr>
          <w:spacing w:val="-3"/>
        </w:rPr>
        <w:t> </w:t>
      </w:r>
      <w:r>
        <w:rPr/>
        <w:t>AZUL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35-3</w:t>
      </w:r>
      <w:r>
        <w:rPr/>
      </w:r>
    </w:p>
    <w:p>
      <w:pPr>
        <w:pStyle w:val="BodyText"/>
        <w:spacing w:line="319" w:lineRule="auto" w:before="0"/>
        <w:ind w:right="471" w:firstLine="83"/>
        <w:jc w:val="left"/>
      </w:pPr>
      <w:r>
        <w:rPr/>
        <w:t>CEF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RODOVIÁRIO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CIRCULAR</w:t>
      </w:r>
      <w:r>
        <w:rPr>
          <w:spacing w:val="-6"/>
        </w:rPr>
        <w:t> </w:t>
      </w:r>
      <w:r>
        <w:rPr/>
        <w:t>49-3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TRANSPORTE</w:t>
      </w:r>
      <w:r>
        <w:rPr>
          <w:spacing w:val="-5"/>
        </w:rPr>
        <w:t> </w:t>
      </w:r>
      <w:r>
        <w:rPr/>
        <w:t>ESCOLAR</w:t>
      </w:r>
      <w:r>
        <w:rPr>
          <w:spacing w:val="-4"/>
        </w:rPr>
        <w:t> </w:t>
      </w:r>
      <w:r>
        <w:rPr/>
        <w:t>2007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16898-X</w:t>
      </w:r>
      <w:r>
        <w:rPr/>
      </w:r>
    </w:p>
    <w:p>
      <w:pPr>
        <w:pStyle w:val="BodyText"/>
        <w:spacing w:line="319" w:lineRule="auto" w:before="0"/>
        <w:ind w:right="885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TRANSP</w:t>
      </w:r>
      <w:r>
        <w:rPr>
          <w:spacing w:val="-4"/>
        </w:rPr>
        <w:t> </w:t>
      </w:r>
      <w:r>
        <w:rPr/>
        <w:t>ESCOLAR</w:t>
      </w:r>
      <w:r>
        <w:rPr>
          <w:spacing w:val="-4"/>
        </w:rPr>
        <w:t> </w:t>
      </w:r>
      <w:r>
        <w:rPr/>
        <w:t>PRO</w:t>
      </w:r>
      <w:r>
        <w:rPr>
          <w:spacing w:val="-4"/>
        </w:rPr>
        <w:t> </w:t>
      </w:r>
      <w:r>
        <w:rPr/>
        <w:t>JOVEM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19983-4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EDUCACAO</w:t>
      </w:r>
      <w:r>
        <w:rPr>
          <w:spacing w:val="-4"/>
        </w:rPr>
        <w:t> </w:t>
      </w:r>
      <w:r>
        <w:rPr/>
        <w:t>25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8230-9</w:t>
      </w:r>
      <w:r>
        <w:rPr/>
      </w:r>
    </w:p>
    <w:p>
      <w:pPr>
        <w:pStyle w:val="BodyText"/>
        <w:spacing w:line="156" w:lineRule="exact" w:before="0"/>
        <w:ind w:right="0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EDUCACAO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8228-7</w:t>
      </w:r>
      <w:r>
        <w:rPr/>
      </w:r>
    </w:p>
    <w:p>
      <w:pPr>
        <w:pStyle w:val="BodyText"/>
        <w:spacing w:line="316" w:lineRule="auto" w:before="52"/>
        <w:ind w:right="1552" w:hanging="1"/>
        <w:jc w:val="left"/>
      </w:pP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SALARIO</w:t>
      </w:r>
      <w:r>
        <w:rPr>
          <w:spacing w:val="-5"/>
        </w:rPr>
        <w:t> </w:t>
      </w:r>
      <w:r>
        <w:rPr/>
        <w:t>EDUCACAO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10861-8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PNATE</w:t>
      </w:r>
      <w:r>
        <w:rPr>
          <w:spacing w:val="-3"/>
        </w:rPr>
        <w:t> </w:t>
      </w:r>
      <w:r>
        <w:rPr/>
        <w:t>118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11209-7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BB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PDDE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5473-9</w:t>
      </w:r>
      <w:r>
        <w:rPr/>
      </w:r>
    </w:p>
    <w:p>
      <w:pPr>
        <w:pStyle w:val="BodyText"/>
        <w:spacing w:line="317" w:lineRule="auto"/>
        <w:ind w:right="1346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TRANSP</w:t>
      </w:r>
      <w:r>
        <w:rPr>
          <w:spacing w:val="-3"/>
        </w:rPr>
        <w:t> </w:t>
      </w:r>
      <w:r>
        <w:rPr/>
        <w:t>ESCOLAR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18229-X</w:t>
      </w:r>
      <w:r>
        <w:rPr>
          <w:w w:val="99"/>
        </w:rPr>
        <w:t> </w:t>
      </w:r>
      <w:r>
        <w:rPr/>
        <w:t>CEF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SALARIO</w:t>
      </w:r>
      <w:r>
        <w:rPr>
          <w:spacing w:val="-5"/>
        </w:rPr>
        <w:t> </w:t>
      </w:r>
      <w:r>
        <w:rPr/>
        <w:t>EDUCACAO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672001-3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FUNDEB</w:t>
      </w:r>
      <w:r>
        <w:rPr>
          <w:spacing w:val="-4"/>
        </w:rPr>
        <w:t> </w:t>
      </w:r>
      <w:r>
        <w:rPr/>
        <w:t>VINC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16.519-0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00101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21720-4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PM</w:t>
      </w:r>
      <w:r>
        <w:rPr>
          <w:spacing w:val="-3"/>
        </w:rPr>
        <w:t> </w:t>
      </w:r>
      <w:r>
        <w:rPr/>
        <w:t>ARAPOTI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PAR</w:t>
      </w:r>
      <w:r>
        <w:rPr>
          <w:spacing w:val="-3"/>
        </w:rPr>
        <w:t> </w:t>
      </w:r>
      <w:r>
        <w:rPr/>
        <w:t>ONIBUS</w:t>
      </w:r>
      <w:r>
        <w:rPr/>
      </w:r>
    </w:p>
    <w:p>
      <w:pPr>
        <w:pStyle w:val="BodyText"/>
        <w:spacing w:line="319" w:lineRule="auto"/>
        <w:ind w:right="134" w:hanging="1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21708-5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PM</w:t>
      </w:r>
      <w:r>
        <w:rPr>
          <w:spacing w:val="-3"/>
        </w:rPr>
        <w:t> </w:t>
      </w:r>
      <w:r>
        <w:rPr/>
        <w:t>ARAPOTI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PAR</w:t>
      </w:r>
      <w:r>
        <w:rPr>
          <w:spacing w:val="-3"/>
        </w:rPr>
        <w:t> </w:t>
      </w:r>
      <w:r>
        <w:rPr/>
        <w:t>MESAS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CADEIRAS</w:t>
      </w:r>
      <w:r>
        <w:rPr>
          <w:w w:val="99"/>
        </w:rPr>
        <w:t> </w:t>
      </w:r>
      <w:r>
        <w:rPr/>
        <w:t>BB</w:t>
      </w:r>
      <w:r>
        <w:rPr>
          <w:spacing w:val="-7"/>
        </w:rPr>
        <w:t> </w:t>
      </w:r>
      <w:r>
        <w:rPr/>
        <w:t>23584-9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PRÓ-INFÂNCIA</w:t>
      </w:r>
      <w:r>
        <w:rPr>
          <w:spacing w:val="-6"/>
        </w:rPr>
        <w:t> </w:t>
      </w:r>
      <w:r>
        <w:rPr/>
        <w:t>E.I.</w:t>
      </w:r>
      <w:r>
        <w:rPr>
          <w:spacing w:val="-7"/>
        </w:rPr>
        <w:t> </w:t>
      </w:r>
      <w:r>
        <w:rPr/>
        <w:t>MANUT.NOVOS</w:t>
      </w:r>
      <w:r>
        <w:rPr/>
      </w:r>
    </w:p>
    <w:p>
      <w:pPr>
        <w:pStyle w:val="BodyText"/>
        <w:spacing w:line="319" w:lineRule="auto" w:before="0"/>
        <w:ind w:right="0"/>
        <w:jc w:val="left"/>
      </w:pPr>
      <w:r>
        <w:rPr/>
        <w:t>BB-</w:t>
      </w:r>
      <w:r>
        <w:rPr>
          <w:spacing w:val="-6"/>
        </w:rPr>
        <w:t> </w:t>
      </w:r>
      <w:r>
        <w:rPr/>
        <w:t>PNAE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Nacional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Alimentação</w:t>
      </w:r>
      <w:r>
        <w:rPr>
          <w:spacing w:val="-5"/>
        </w:rPr>
        <w:t> </w:t>
      </w:r>
      <w:r>
        <w:rPr/>
        <w:t>Escolar</w:t>
      </w:r>
      <w:r>
        <w:rPr>
          <w:w w:val="99"/>
        </w:rPr>
        <w:t> </w:t>
      </w:r>
      <w:r>
        <w:rPr/>
        <w:t>CEF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FUNDEB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672.002-1</w:t>
      </w:r>
      <w:r>
        <w:rPr/>
      </w:r>
    </w:p>
    <w:p>
      <w:pPr>
        <w:pStyle w:val="BodyText"/>
        <w:spacing w:line="156" w:lineRule="exact" w:before="0"/>
        <w:ind w:right="0"/>
        <w:jc w:val="left"/>
      </w:pP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FUNDEB</w:t>
      </w:r>
      <w:r>
        <w:rPr>
          <w:spacing w:val="-4"/>
        </w:rPr>
        <w:t> </w:t>
      </w:r>
      <w:r>
        <w:rPr/>
        <w:t>40%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71.013-0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FUNDEB</w:t>
      </w:r>
      <w:r>
        <w:rPr>
          <w:spacing w:val="-4"/>
        </w:rPr>
        <w:t> </w:t>
      </w:r>
      <w:r>
        <w:rPr/>
        <w:t>60%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71.014-8</w:t>
      </w:r>
      <w:r>
        <w:rPr/>
      </w:r>
    </w:p>
    <w:p>
      <w:pPr>
        <w:pStyle w:val="BodyText"/>
        <w:spacing w:line="319" w:lineRule="auto"/>
        <w:ind w:right="885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EQUIP</w:t>
      </w:r>
      <w:r>
        <w:rPr>
          <w:spacing w:val="-4"/>
        </w:rPr>
        <w:t> </w:t>
      </w:r>
      <w:r>
        <w:rPr/>
        <w:t>URG</w:t>
      </w:r>
      <w:r>
        <w:rPr>
          <w:spacing w:val="-4"/>
        </w:rPr>
        <w:t> </w:t>
      </w:r>
      <w:r>
        <w:rPr/>
        <w:t>EMERG</w:t>
      </w:r>
      <w:r>
        <w:rPr>
          <w:spacing w:val="-4"/>
        </w:rPr>
        <w:t> </w:t>
      </w:r>
      <w:r>
        <w:rPr/>
        <w:t>HOSPITAL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20116-2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FUS</w:t>
      </w:r>
      <w:r>
        <w:rPr>
          <w:spacing w:val="-3"/>
        </w:rPr>
        <w:t> </w:t>
      </w:r>
      <w:r>
        <w:rPr/>
        <w:t>SAUDE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8386-0</w:t>
      </w:r>
      <w:r>
        <w:rPr/>
      </w:r>
    </w:p>
    <w:p>
      <w:pPr>
        <w:pStyle w:val="BodyText"/>
        <w:spacing w:line="156" w:lineRule="exact" w:before="0"/>
        <w:ind w:right="0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BLATB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ATENÇÃO</w:t>
      </w:r>
      <w:r>
        <w:rPr>
          <w:spacing w:val="-3"/>
        </w:rPr>
        <w:t> </w:t>
      </w:r>
      <w:r>
        <w:rPr/>
        <w:t>BÁSICA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17227-8</w:t>
      </w:r>
      <w:r>
        <w:rPr/>
      </w:r>
    </w:p>
    <w:p>
      <w:pPr>
        <w:pStyle w:val="BodyText"/>
        <w:spacing w:line="316" w:lineRule="auto" w:before="52"/>
        <w:ind w:right="134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BLMAC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BL</w:t>
      </w:r>
      <w:r>
        <w:rPr>
          <w:spacing w:val="-3"/>
        </w:rPr>
        <w:t> </w:t>
      </w:r>
      <w:r>
        <w:rPr/>
        <w:t>ATEN</w:t>
      </w:r>
      <w:r>
        <w:rPr>
          <w:spacing w:val="-4"/>
        </w:rPr>
        <w:t> </w:t>
      </w:r>
      <w:r>
        <w:rPr/>
        <w:t>MÉDIA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ALTA</w:t>
      </w:r>
      <w:r>
        <w:rPr>
          <w:spacing w:val="-3"/>
        </w:rPr>
        <w:t> </w:t>
      </w:r>
      <w:r>
        <w:rPr/>
        <w:t>COMPL</w:t>
      </w:r>
      <w:r>
        <w:rPr>
          <w:spacing w:val="-3"/>
        </w:rPr>
        <w:t> </w:t>
      </w:r>
      <w:r>
        <w:rPr/>
        <w:t>-17228-6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BLVGS-BLOCO</w:t>
      </w:r>
      <w:r>
        <w:rPr>
          <w:spacing w:val="-4"/>
        </w:rPr>
        <w:t> </w:t>
      </w:r>
      <w:r>
        <w:rPr/>
        <w:t>VIG</w:t>
      </w:r>
      <w:r>
        <w:rPr>
          <w:spacing w:val="-4"/>
        </w:rPr>
        <w:t> </w:t>
      </w:r>
      <w:r>
        <w:rPr/>
        <w:t>SAUDE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17229-4</w:t>
      </w:r>
      <w:r>
        <w:rPr/>
      </w:r>
    </w:p>
    <w:p>
      <w:pPr>
        <w:pStyle w:val="BodyText"/>
        <w:spacing w:line="316" w:lineRule="auto" w:before="2"/>
        <w:ind w:right="1217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FUNDO</w:t>
      </w:r>
      <w:r>
        <w:rPr>
          <w:spacing w:val="-3"/>
        </w:rPr>
        <w:t> </w:t>
      </w:r>
      <w:r>
        <w:rPr/>
        <w:t>MUN.</w:t>
      </w:r>
      <w:r>
        <w:rPr>
          <w:spacing w:val="-3"/>
        </w:rPr>
        <w:t> </w:t>
      </w:r>
      <w:r>
        <w:rPr/>
        <w:t>SAUDE</w:t>
      </w:r>
      <w:r>
        <w:rPr>
          <w:spacing w:val="-4"/>
        </w:rPr>
        <w:t> </w:t>
      </w:r>
      <w:r>
        <w:rPr/>
        <w:t>15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17259-6</w:t>
      </w:r>
      <w:r>
        <w:rPr>
          <w:w w:val="99"/>
        </w:rPr>
        <w:t> </w:t>
      </w:r>
      <w:r>
        <w:rPr/>
        <w:t>CEF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APSUS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22-1</w:t>
      </w:r>
      <w:r>
        <w:rPr/>
      </w:r>
    </w:p>
    <w:p>
      <w:pPr>
        <w:pStyle w:val="BodyText"/>
        <w:spacing w:line="316" w:lineRule="auto" w:before="2"/>
        <w:ind w:right="1552"/>
        <w:jc w:val="left"/>
      </w:pPr>
      <w:r>
        <w:rPr/>
        <w:t>CEF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ATENÇÃO</w:t>
      </w:r>
      <w:r>
        <w:rPr>
          <w:spacing w:val="-5"/>
        </w:rPr>
        <w:t> </w:t>
      </w:r>
      <w:r>
        <w:rPr/>
        <w:t>BÁSICA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624001-1</w:t>
      </w:r>
      <w:r>
        <w:rPr>
          <w:w w:val="99"/>
        </w:rPr>
        <w:t> </w:t>
      </w:r>
      <w:r>
        <w:rPr/>
        <w:t>CEF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MÉDIA</w:t>
      </w:r>
      <w:r>
        <w:rPr>
          <w:spacing w:val="-7"/>
        </w:rPr>
        <w:t> </w:t>
      </w:r>
      <w:r>
        <w:rPr/>
        <w:t>COMPLEX.-624003-8</w:t>
      </w:r>
      <w:r>
        <w:rPr/>
      </w:r>
    </w:p>
    <w:p>
      <w:pPr>
        <w:pStyle w:val="BodyText"/>
        <w:spacing w:line="316" w:lineRule="auto" w:before="2"/>
        <w:ind w:right="1217"/>
        <w:jc w:val="left"/>
      </w:pPr>
      <w:r>
        <w:rPr/>
        <w:t>CEF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VIGILÂNCIA</w:t>
      </w:r>
      <w:r>
        <w:rPr>
          <w:spacing w:val="-4"/>
        </w:rPr>
        <w:t> </w:t>
      </w:r>
      <w:r>
        <w:rPr/>
        <w:t>EM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624004-6</w:t>
      </w:r>
      <w:r>
        <w:rPr>
          <w:w w:val="99"/>
        </w:rPr>
        <w:t> </w:t>
      </w: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FMS</w:t>
      </w:r>
      <w:r>
        <w:rPr>
          <w:spacing w:val="-4"/>
        </w:rPr>
        <w:t> </w:t>
      </w:r>
      <w:r>
        <w:rPr/>
        <w:t>VIGILANCIA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33-7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CAF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FARMÁCIA</w:t>
      </w:r>
      <w:r>
        <w:rPr>
          <w:spacing w:val="-4"/>
        </w:rPr>
        <w:t> </w:t>
      </w:r>
      <w:r>
        <w:rPr/>
        <w:t>22248-8</w:t>
      </w:r>
      <w:r>
        <w:rPr/>
      </w:r>
    </w:p>
    <w:p>
      <w:pPr>
        <w:pStyle w:val="BodyText"/>
        <w:spacing w:line="319" w:lineRule="auto"/>
        <w:ind w:right="0"/>
        <w:jc w:val="left"/>
      </w:pPr>
      <w:r>
        <w:rPr/>
        <w:t>BB-</w:t>
      </w:r>
      <w:r>
        <w:rPr>
          <w:spacing w:val="-5"/>
        </w:rPr>
        <w:t> </w:t>
      </w:r>
      <w:r>
        <w:rPr/>
        <w:t>FMS-</w:t>
      </w:r>
      <w:r>
        <w:rPr>
          <w:spacing w:val="-4"/>
        </w:rPr>
        <w:t> </w:t>
      </w:r>
      <w:r>
        <w:rPr/>
        <w:t>CONV.</w:t>
      </w:r>
      <w:r>
        <w:rPr>
          <w:spacing w:val="-5"/>
        </w:rPr>
        <w:t> </w:t>
      </w:r>
      <w:r>
        <w:rPr/>
        <w:t>UBS</w:t>
      </w:r>
      <w:r>
        <w:rPr>
          <w:spacing w:val="-4"/>
        </w:rPr>
        <w:t> </w:t>
      </w:r>
      <w:r>
        <w:rPr/>
        <w:t>VILA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FUNCIONÁRIOS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22176-7</w:t>
      </w:r>
      <w:r>
        <w:rPr>
          <w:w w:val="99"/>
        </w:rPr>
        <w:t> </w:t>
      </w:r>
      <w:r>
        <w:rPr/>
        <w:t>CEF</w:t>
      </w:r>
      <w:r>
        <w:rPr>
          <w:spacing w:val="-4"/>
        </w:rPr>
        <w:t> </w:t>
      </w:r>
      <w:r>
        <w:rPr/>
        <w:t>APSUS</w:t>
      </w:r>
      <w:r>
        <w:rPr>
          <w:spacing w:val="-4"/>
        </w:rPr>
        <w:t> </w:t>
      </w:r>
      <w:r>
        <w:rPr/>
        <w:t>22-01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FONTE</w:t>
      </w:r>
      <w:r>
        <w:rPr>
          <w:spacing w:val="-4"/>
        </w:rPr>
        <w:t> </w:t>
      </w:r>
      <w:r>
        <w:rPr/>
        <w:t>350</w:t>
      </w:r>
      <w:r>
        <w:rPr/>
      </w:r>
    </w:p>
    <w:p>
      <w:pPr>
        <w:pStyle w:val="BodyText"/>
        <w:spacing w:line="319" w:lineRule="auto" w:before="0"/>
        <w:ind w:right="0"/>
        <w:jc w:val="left"/>
      </w:pPr>
      <w:r>
        <w:rPr/>
        <w:t>CEF-</w:t>
      </w:r>
      <w:r>
        <w:rPr>
          <w:spacing w:val="-6"/>
        </w:rPr>
        <w:t> </w:t>
      </w:r>
      <w:r>
        <w:rPr/>
        <w:t>FNS</w:t>
      </w:r>
      <w:r>
        <w:rPr>
          <w:spacing w:val="-5"/>
        </w:rPr>
        <w:t> </w:t>
      </w:r>
      <w:r>
        <w:rPr/>
        <w:t>CONVENENTE-LC</w:t>
      </w:r>
      <w:r>
        <w:rPr>
          <w:spacing w:val="-5"/>
        </w:rPr>
        <w:t> </w:t>
      </w:r>
      <w:r>
        <w:rPr/>
        <w:t>AQUIS</w:t>
      </w:r>
      <w:r>
        <w:rPr>
          <w:spacing w:val="-5"/>
        </w:rPr>
        <w:t> </w:t>
      </w:r>
      <w:r>
        <w:rPr/>
        <w:t>MAT</w:t>
      </w:r>
      <w:r>
        <w:rPr>
          <w:spacing w:val="-5"/>
        </w:rPr>
        <w:t> </w:t>
      </w:r>
      <w:r>
        <w:rPr/>
        <w:t>PERM</w:t>
      </w:r>
      <w:r>
        <w:rPr>
          <w:spacing w:val="-5"/>
        </w:rPr>
        <w:t> </w:t>
      </w:r>
      <w:r>
        <w:rPr/>
        <w:t>UBS</w:t>
      </w:r>
      <w:r>
        <w:rPr>
          <w:spacing w:val="-6"/>
        </w:rPr>
        <w:t> </w:t>
      </w:r>
      <w:r>
        <w:rPr/>
        <w:t>624005-4</w:t>
      </w:r>
      <w:r>
        <w:rPr>
          <w:w w:val="99"/>
        </w:rPr>
        <w:t> </w:t>
      </w: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FMS</w:t>
      </w:r>
      <w:r>
        <w:rPr>
          <w:spacing w:val="-4"/>
        </w:rPr>
        <w:t> </w:t>
      </w:r>
      <w:r>
        <w:rPr/>
        <w:t>TAXAS</w:t>
      </w:r>
      <w:r>
        <w:rPr>
          <w:spacing w:val="-3"/>
        </w:rPr>
        <w:t> </w:t>
      </w:r>
      <w:r>
        <w:rPr/>
        <w:t>PODER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POLICIA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23517-2</w:t>
      </w:r>
      <w:r>
        <w:rPr/>
      </w:r>
    </w:p>
    <w:p>
      <w:pPr>
        <w:pStyle w:val="BodyText"/>
        <w:spacing w:line="319" w:lineRule="auto" w:before="0"/>
        <w:ind w:right="552" w:hanging="1"/>
        <w:jc w:val="left"/>
      </w:pPr>
      <w:r>
        <w:rPr/>
        <w:t>CEF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Bloco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Custeio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w w:val="99"/>
        </w:rPr>
        <w:t> </w:t>
      </w:r>
      <w:r>
        <w:rPr/>
        <w:t>BB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FMS-</w:t>
      </w:r>
      <w:r>
        <w:rPr>
          <w:spacing w:val="-4"/>
        </w:rPr>
        <w:t> </w:t>
      </w:r>
      <w:r>
        <w:rPr/>
        <w:t>AIH/FAE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22.836-2</w:t>
      </w:r>
      <w:r>
        <w:rPr>
          <w:spacing w:val="-5"/>
        </w:rPr>
        <w:t> </w:t>
      </w:r>
      <w:r>
        <w:rPr/>
        <w:t>(00494)</w:t>
      </w:r>
      <w:r>
        <w:rPr/>
      </w:r>
    </w:p>
    <w:p>
      <w:pPr>
        <w:pStyle w:val="BodyText"/>
        <w:spacing w:line="156" w:lineRule="exact" w:before="0"/>
        <w:ind w:right="0"/>
        <w:jc w:val="left"/>
      </w:pPr>
      <w:r>
        <w:rPr/>
        <w:t>BB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Saúde</w:t>
      </w:r>
      <w:r>
        <w:rPr>
          <w:spacing w:val="-4"/>
        </w:rPr>
        <w:t> </w:t>
      </w:r>
      <w:r>
        <w:rPr/>
        <w:t>-Taxa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Prestações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Fonte</w:t>
      </w:r>
      <w:r>
        <w:rPr/>
      </w:r>
    </w:p>
    <w:p>
      <w:pPr>
        <w:pStyle w:val="BodyText"/>
        <w:spacing w:line="155" w:lineRule="exact" w:before="0"/>
        <w:ind w:left="546" w:right="0"/>
        <w:jc w:val="center"/>
      </w:pPr>
      <w:r>
        <w:rPr/>
        <w:br w:type="column"/>
      </w:r>
      <w:r>
        <w:rPr/>
        <w:t>0,00</w:t>
      </w:r>
      <w:r>
        <w:rPr/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263" w:right="0"/>
        <w:jc w:val="left"/>
      </w:pPr>
      <w:r>
        <w:rPr/>
        <w:t>54.295,41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82" w:right="0"/>
        <w:jc w:val="center"/>
      </w:pPr>
      <w:r>
        <w:rPr/>
        <w:t>4,30</w:t>
      </w:r>
      <w:r>
        <w:rPr>
          <w:spacing w:val="-36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347" w:right="0"/>
        <w:jc w:val="center"/>
      </w:pPr>
      <w:r>
        <w:rPr/>
        <w:t>4.102,38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263" w:right="0"/>
        <w:jc w:val="left"/>
      </w:pPr>
      <w:r>
        <w:rPr/>
        <w:t>23.756,70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15" w:right="0"/>
        <w:jc w:val="center"/>
      </w:pPr>
      <w:r>
        <w:rPr/>
        <w:t>318,90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263" w:right="0"/>
        <w:jc w:val="left"/>
      </w:pPr>
      <w:r>
        <w:rPr/>
        <w:t>19.839,43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347" w:right="0"/>
        <w:jc w:val="center"/>
      </w:pPr>
      <w:r>
        <w:rPr/>
        <w:t>1.742,16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263" w:right="0"/>
        <w:jc w:val="left"/>
      </w:pPr>
      <w:r>
        <w:rPr/>
        <w:t>39.457,73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263" w:right="0"/>
        <w:jc w:val="left"/>
      </w:pPr>
      <w:r>
        <w:rPr/>
        <w:t>31.546,72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347" w:right="0"/>
        <w:jc w:val="center"/>
      </w:pPr>
      <w:r>
        <w:rPr/>
        <w:t>1.623,41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347" w:right="0"/>
        <w:jc w:val="center"/>
      </w:pPr>
      <w:r>
        <w:rPr/>
        <w:t>1.195,47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347" w:right="0"/>
        <w:jc w:val="center"/>
      </w:pPr>
      <w:r>
        <w:rPr/>
        <w:t>3.460,78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179" w:right="0"/>
        <w:jc w:val="center"/>
      </w:pPr>
      <w:r>
        <w:rPr/>
        <w:t>534.652,93</w:t>
      </w:r>
      <w:r>
        <w:rPr>
          <w:spacing w:val="-41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264" w:right="0"/>
        <w:jc w:val="left"/>
      </w:pPr>
      <w:r>
        <w:rPr/>
        <w:t>20.150,44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179" w:right="0"/>
        <w:jc w:val="center"/>
      </w:pPr>
      <w:r>
        <w:rPr/>
        <w:t>117.342,58</w:t>
      </w:r>
      <w:r>
        <w:rPr>
          <w:spacing w:val="-41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6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600" w:right="0"/>
        <w:jc w:val="left"/>
      </w:pPr>
      <w:r>
        <w:rPr/>
        <w:t>24,18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264" w:right="0"/>
        <w:jc w:val="left"/>
      </w:pPr>
      <w:r>
        <w:rPr/>
        <w:t>85.823,19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46" w:right="0"/>
        <w:jc w:val="center"/>
      </w:pPr>
      <w:r>
        <w:rPr/>
        <w:t>0,00</w:t>
      </w:r>
    </w:p>
    <w:p>
      <w:pPr>
        <w:pStyle w:val="BodyText"/>
        <w:spacing w:line="240" w:lineRule="auto"/>
        <w:ind w:left="547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7" w:right="0"/>
        <w:jc w:val="center"/>
      </w:pPr>
      <w:r>
        <w:rPr/>
        <w:t>0,00</w:t>
      </w:r>
    </w:p>
    <w:p>
      <w:pPr>
        <w:pStyle w:val="BodyText"/>
        <w:spacing w:line="240" w:lineRule="auto"/>
        <w:ind w:left="547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7" w:right="0"/>
        <w:jc w:val="center"/>
      </w:pPr>
      <w:r>
        <w:rPr/>
        <w:t>0,00</w:t>
      </w:r>
    </w:p>
    <w:p>
      <w:pPr>
        <w:pStyle w:val="BodyText"/>
        <w:spacing w:line="240" w:lineRule="auto"/>
        <w:ind w:left="547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7" w:right="0"/>
        <w:jc w:val="center"/>
      </w:pPr>
      <w:r>
        <w:rPr/>
        <w:t>0,00</w:t>
      </w:r>
    </w:p>
    <w:p>
      <w:pPr>
        <w:pStyle w:val="BodyText"/>
        <w:spacing w:line="240" w:lineRule="auto"/>
        <w:ind w:left="547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7" w:right="0"/>
        <w:jc w:val="center"/>
      </w:pPr>
      <w:r>
        <w:rPr/>
        <w:t>0,00</w:t>
      </w:r>
    </w:p>
    <w:p>
      <w:pPr>
        <w:pStyle w:val="BodyText"/>
        <w:spacing w:line="240" w:lineRule="auto"/>
        <w:ind w:left="348" w:right="0"/>
        <w:jc w:val="center"/>
      </w:pPr>
      <w:r>
        <w:rPr/>
        <w:t>2.150,40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84" w:right="0"/>
        <w:jc w:val="center"/>
      </w:pPr>
      <w:r>
        <w:rPr/>
        <w:t>3,29</w:t>
      </w:r>
      <w:r>
        <w:rPr>
          <w:spacing w:val="-36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right="0"/>
        <w:jc w:val="center"/>
      </w:pPr>
      <w:r>
        <w:rPr/>
        <w:t>173.893,61</w:t>
      </w:r>
      <w:r>
        <w:rPr>
          <w:spacing w:val="-41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348" w:right="0"/>
        <w:jc w:val="center"/>
      </w:pPr>
      <w:r>
        <w:rPr/>
        <w:t>5.975,67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264" w:right="0"/>
        <w:jc w:val="left"/>
      </w:pPr>
      <w:r>
        <w:rPr/>
        <w:t>28.613,47</w:t>
      </w:r>
      <w:r>
        <w:rPr>
          <w:spacing w:val="-40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58,91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264" w:right="0"/>
        <w:jc w:val="left"/>
      </w:pPr>
      <w:r>
        <w:rPr/>
        <w:t>64.557,44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264" w:right="0"/>
        <w:jc w:val="left"/>
      </w:pPr>
      <w:r>
        <w:rPr/>
        <w:t>30.430,75</w:t>
      </w:r>
      <w:r>
        <w:rPr>
          <w:spacing w:val="-40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left="600" w:right="0"/>
        <w:jc w:val="left"/>
      </w:pPr>
      <w:r>
        <w:rPr/>
        <w:t>64,84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12,69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16" w:right="0"/>
        <w:jc w:val="center"/>
      </w:pPr>
      <w:r>
        <w:rPr/>
        <w:t>190,58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348" w:right="0"/>
        <w:jc w:val="center"/>
      </w:pPr>
      <w:r>
        <w:rPr/>
        <w:t>5.641,56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684" w:right="0"/>
        <w:jc w:val="center"/>
      </w:pPr>
      <w:r>
        <w:rPr/>
        <w:t>8,64</w:t>
      </w:r>
      <w:r>
        <w:rPr>
          <w:spacing w:val="-36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91,71</w:t>
      </w:r>
      <w:r>
        <w:rPr>
          <w:spacing w:val="-37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47" w:right="0"/>
        <w:jc w:val="center"/>
      </w:pPr>
      <w:r>
        <w:rPr/>
        <w:t>0,00</w:t>
      </w:r>
    </w:p>
    <w:p>
      <w:pPr>
        <w:pStyle w:val="BodyText"/>
        <w:spacing w:line="240" w:lineRule="auto" w:before="52"/>
        <w:ind w:left="547" w:right="0"/>
        <w:jc w:val="center"/>
      </w:pPr>
      <w:r>
        <w:rPr/>
        <w:t>0,00</w:t>
      </w:r>
    </w:p>
    <w:p>
      <w:pPr>
        <w:pStyle w:val="BodyText"/>
        <w:spacing w:line="240" w:lineRule="auto"/>
        <w:ind w:left="348" w:right="0"/>
        <w:jc w:val="center"/>
      </w:pPr>
      <w:r>
        <w:rPr/>
        <w:t>2.842,54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tabs>
          <w:tab w:pos="1886" w:val="left" w:leader="none"/>
        </w:tabs>
        <w:spacing w:line="155" w:lineRule="exact" w:before="0"/>
        <w:ind w:left="431" w:right="0"/>
        <w:jc w:val="left"/>
      </w:pPr>
      <w:r>
        <w:rPr>
          <w:w w:val="95"/>
        </w:rPr>
        <w:br w:type="column"/>
      </w:r>
      <w:r>
        <w:rPr>
          <w:w w:val="95"/>
        </w:rPr>
        <w:t>90.722,61</w:t>
        <w:tab/>
        <w:t>90.722,61</w:t>
      </w:r>
      <w:r>
        <w:rPr/>
      </w:r>
    </w:p>
    <w:p>
      <w:pPr>
        <w:pStyle w:val="BodyText"/>
        <w:tabs>
          <w:tab w:pos="1886" w:val="left" w:leader="none"/>
        </w:tabs>
        <w:spacing w:line="240" w:lineRule="auto" w:before="52"/>
        <w:ind w:left="431" w:right="0"/>
        <w:jc w:val="left"/>
      </w:pPr>
      <w:r>
        <w:rPr>
          <w:w w:val="95"/>
        </w:rPr>
        <w:t>34.378,75</w:t>
        <w:tab/>
        <w:t>34.378,75</w:t>
      </w:r>
      <w:r>
        <w:rPr/>
      </w:r>
    </w:p>
    <w:p>
      <w:pPr>
        <w:pStyle w:val="BodyText"/>
        <w:tabs>
          <w:tab w:pos="2305" w:val="left" w:leader="none"/>
        </w:tabs>
        <w:spacing w:line="240" w:lineRule="auto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5" w:val="left" w:leader="none"/>
        </w:tabs>
        <w:spacing w:line="240" w:lineRule="auto" w:before="52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431" w:right="0"/>
        <w:jc w:val="left"/>
      </w:pPr>
      <w:r>
        <w:rPr>
          <w:w w:val="95"/>
        </w:rPr>
        <w:t>86.561,02</w:t>
        <w:tab/>
        <w:t>86.561,02</w:t>
      </w:r>
      <w:r>
        <w:rPr/>
      </w:r>
    </w:p>
    <w:p>
      <w:pPr>
        <w:pStyle w:val="BodyText"/>
        <w:tabs>
          <w:tab w:pos="1633" w:val="left" w:leader="none"/>
        </w:tabs>
        <w:spacing w:line="240" w:lineRule="auto" w:before="52"/>
        <w:ind w:left="179" w:right="0"/>
        <w:jc w:val="center"/>
      </w:pPr>
      <w:r>
        <w:rPr>
          <w:w w:val="95"/>
        </w:rPr>
        <w:t>2.388.284,63</w:t>
        <w:tab/>
        <w:t>2.388.284,63</w:t>
      </w:r>
      <w:r>
        <w:rPr/>
      </w:r>
    </w:p>
    <w:p>
      <w:pPr>
        <w:pStyle w:val="BodyText"/>
        <w:tabs>
          <w:tab w:pos="1801" w:val="left" w:leader="none"/>
        </w:tabs>
        <w:spacing w:line="240" w:lineRule="auto"/>
        <w:ind w:left="347" w:right="0"/>
        <w:jc w:val="center"/>
      </w:pPr>
      <w:r>
        <w:rPr>
          <w:w w:val="95"/>
        </w:rPr>
        <w:t>143.805,94</w:t>
        <w:tab/>
        <w:t>143.805,94</w:t>
      </w:r>
      <w:r>
        <w:rPr/>
      </w:r>
    </w:p>
    <w:p>
      <w:pPr>
        <w:pStyle w:val="BodyText"/>
        <w:tabs>
          <w:tab w:pos="1801" w:val="left" w:leader="none"/>
        </w:tabs>
        <w:spacing w:line="240" w:lineRule="auto"/>
        <w:ind w:left="347" w:right="0"/>
        <w:jc w:val="center"/>
      </w:pPr>
      <w:r>
        <w:rPr>
          <w:w w:val="95"/>
        </w:rPr>
        <w:t>254.218,31</w:t>
        <w:tab/>
        <w:t>251.992,56</w:t>
      </w:r>
      <w:r>
        <w:rPr/>
      </w:r>
    </w:p>
    <w:p>
      <w:pPr>
        <w:pStyle w:val="BodyText"/>
        <w:tabs>
          <w:tab w:pos="1633" w:val="left" w:leader="none"/>
        </w:tabs>
        <w:spacing w:line="240" w:lineRule="auto" w:before="52"/>
        <w:ind w:left="179" w:right="0"/>
        <w:jc w:val="center"/>
      </w:pPr>
      <w:r>
        <w:rPr>
          <w:w w:val="95"/>
        </w:rPr>
        <w:t>4.309.023,38</w:t>
        <w:tab/>
        <w:t>4.309.023,37</w:t>
      </w:r>
      <w:r>
        <w:rPr/>
      </w:r>
    </w:p>
    <w:p>
      <w:pPr>
        <w:pStyle w:val="BodyText"/>
        <w:tabs>
          <w:tab w:pos="1801" w:val="left" w:leader="none"/>
        </w:tabs>
        <w:spacing w:line="240" w:lineRule="auto"/>
        <w:ind w:left="347" w:right="0"/>
        <w:jc w:val="center"/>
      </w:pPr>
      <w:r>
        <w:rPr>
          <w:w w:val="95"/>
        </w:rPr>
        <w:t>121.163,31</w:t>
        <w:tab/>
        <w:t>121.163,31</w:t>
      </w:r>
      <w:r>
        <w:rPr/>
      </w:r>
    </w:p>
    <w:p>
      <w:pPr>
        <w:pStyle w:val="BodyText"/>
        <w:tabs>
          <w:tab w:pos="1633" w:val="left" w:leader="none"/>
        </w:tabs>
        <w:spacing w:line="240" w:lineRule="auto" w:before="52"/>
        <w:ind w:left="179" w:right="0"/>
        <w:jc w:val="center"/>
      </w:pPr>
      <w:r>
        <w:rPr>
          <w:w w:val="95"/>
        </w:rPr>
        <w:t>1.587.515,49</w:t>
        <w:tab/>
        <w:t>1.587.515,49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432" w:right="0"/>
        <w:jc w:val="left"/>
      </w:pPr>
      <w:r>
        <w:rPr>
          <w:w w:val="95"/>
        </w:rPr>
        <w:t>18.823,18</w:t>
        <w:tab/>
        <w:t>18.823,18</w:t>
      </w:r>
      <w:r>
        <w:rPr/>
      </w:r>
    </w:p>
    <w:p>
      <w:pPr>
        <w:pStyle w:val="BodyText"/>
        <w:tabs>
          <w:tab w:pos="2305" w:val="left" w:leader="none"/>
        </w:tabs>
        <w:spacing w:line="240" w:lineRule="auto" w:before="52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969" w:val="left" w:leader="none"/>
        </w:tabs>
        <w:spacing w:line="240" w:lineRule="auto"/>
        <w:ind w:left="515" w:right="0"/>
        <w:jc w:val="center"/>
      </w:pPr>
      <w:r>
        <w:rPr>
          <w:w w:val="95"/>
        </w:rPr>
        <w:t>1.400,00</w:t>
        <w:tab/>
        <w:t>1.400,00</w:t>
      </w:r>
      <w:r>
        <w:rPr/>
      </w:r>
    </w:p>
    <w:p>
      <w:pPr>
        <w:pStyle w:val="BodyText"/>
        <w:tabs>
          <w:tab w:pos="1801" w:val="left" w:leader="none"/>
        </w:tabs>
        <w:spacing w:line="240" w:lineRule="auto" w:before="52"/>
        <w:ind w:left="347" w:right="0"/>
        <w:jc w:val="center"/>
      </w:pPr>
      <w:r>
        <w:rPr>
          <w:w w:val="95"/>
        </w:rPr>
        <w:t>104.588,45</w:t>
        <w:tab/>
        <w:t>104.588,45</w:t>
      </w:r>
      <w:r>
        <w:rPr/>
      </w:r>
    </w:p>
    <w:p>
      <w:pPr>
        <w:pStyle w:val="BodyText"/>
        <w:tabs>
          <w:tab w:pos="1801" w:val="left" w:leader="none"/>
        </w:tabs>
        <w:spacing w:line="240" w:lineRule="auto"/>
        <w:ind w:left="347" w:right="0"/>
        <w:jc w:val="center"/>
      </w:pPr>
      <w:r>
        <w:rPr>
          <w:w w:val="95"/>
        </w:rPr>
        <w:t>161.650,89</w:t>
        <w:tab/>
        <w:t>161.650,89</w:t>
      </w:r>
      <w:r>
        <w:rPr/>
      </w:r>
    </w:p>
    <w:p>
      <w:pPr>
        <w:pStyle w:val="BodyText"/>
        <w:tabs>
          <w:tab w:pos="1969" w:val="left" w:leader="none"/>
        </w:tabs>
        <w:spacing w:line="240" w:lineRule="auto" w:before="52"/>
        <w:ind w:left="515" w:right="0"/>
        <w:jc w:val="center"/>
      </w:pPr>
      <w:r>
        <w:rPr>
          <w:w w:val="95"/>
        </w:rPr>
        <w:t>1.577,36</w:t>
        <w:tab/>
        <w:t>1.577,36</w:t>
      </w:r>
      <w:r>
        <w:rPr/>
      </w:r>
    </w:p>
    <w:p>
      <w:pPr>
        <w:pStyle w:val="BodyText"/>
        <w:tabs>
          <w:tab w:pos="2305" w:val="left" w:leader="none"/>
        </w:tabs>
        <w:spacing w:line="240" w:lineRule="auto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 w:before="52"/>
        <w:ind w:left="432" w:right="0"/>
        <w:jc w:val="left"/>
      </w:pPr>
      <w:r>
        <w:rPr>
          <w:w w:val="95"/>
        </w:rPr>
        <w:t>42.720,96</w:t>
        <w:tab/>
        <w:t>42.720,96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634" w:val="left" w:leader="none"/>
        </w:tabs>
        <w:spacing w:line="240" w:lineRule="auto" w:before="52"/>
        <w:ind w:left="179" w:right="0"/>
        <w:jc w:val="center"/>
      </w:pPr>
      <w:r>
        <w:rPr>
          <w:w w:val="95"/>
        </w:rPr>
        <w:t>2.300.399,35</w:t>
        <w:tab/>
        <w:t>2.330.946,74</w:t>
      </w:r>
      <w:r>
        <w:rPr/>
      </w:r>
    </w:p>
    <w:p>
      <w:pPr>
        <w:pStyle w:val="BodyText"/>
        <w:tabs>
          <w:tab w:pos="1634" w:val="left" w:leader="none"/>
        </w:tabs>
        <w:spacing w:line="240" w:lineRule="auto"/>
        <w:ind w:left="179" w:right="0"/>
        <w:jc w:val="center"/>
      </w:pPr>
      <w:r>
        <w:rPr>
          <w:w w:val="95"/>
        </w:rPr>
        <w:t>1.021.173,32</w:t>
        <w:tab/>
        <w:t>1.021.173,32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970" w:val="left" w:leader="none"/>
        </w:tabs>
        <w:spacing w:line="240" w:lineRule="auto"/>
        <w:ind w:left="515" w:right="0"/>
        <w:jc w:val="center"/>
      </w:pPr>
      <w:r>
        <w:rPr>
          <w:w w:val="95"/>
        </w:rPr>
        <w:t>5.372,00</w:t>
        <w:tab/>
        <w:t>5.372,00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 w:before="52"/>
        <w:ind w:left="432" w:right="0"/>
        <w:jc w:val="left"/>
      </w:pPr>
      <w:r>
        <w:rPr>
          <w:w w:val="95"/>
        </w:rPr>
        <w:t>24.580,20</w:t>
        <w:tab/>
        <w:t>24.580,20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52"/>
        <w:ind w:left="347" w:right="0"/>
        <w:jc w:val="center"/>
      </w:pPr>
      <w:r>
        <w:rPr>
          <w:w w:val="95"/>
        </w:rPr>
        <w:t>240.061,35</w:t>
        <w:tab/>
        <w:t>240.061,35</w:t>
      </w:r>
      <w:r>
        <w:rPr/>
      </w:r>
    </w:p>
    <w:p>
      <w:pPr>
        <w:pStyle w:val="BodyText"/>
        <w:tabs>
          <w:tab w:pos="1802" w:val="left" w:leader="none"/>
        </w:tabs>
        <w:spacing w:line="240" w:lineRule="auto"/>
        <w:ind w:left="347" w:right="0"/>
        <w:jc w:val="center"/>
      </w:pPr>
      <w:r>
        <w:rPr>
          <w:w w:val="95"/>
        </w:rPr>
        <w:t>479.809,27</w:t>
        <w:tab/>
        <w:t>479.809,27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1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432" w:right="0"/>
        <w:jc w:val="left"/>
      </w:pPr>
      <w:r>
        <w:rPr>
          <w:w w:val="95"/>
        </w:rPr>
        <w:t>20.349,70</w:t>
        <w:tab/>
        <w:t>20.349,70</w:t>
      </w:r>
      <w:r>
        <w:rPr/>
      </w:r>
    </w:p>
    <w:p>
      <w:pPr>
        <w:pStyle w:val="BodyText"/>
        <w:tabs>
          <w:tab w:pos="2138" w:val="left" w:leader="none"/>
        </w:tabs>
        <w:spacing w:line="240" w:lineRule="auto" w:before="52"/>
        <w:ind w:left="684" w:right="0"/>
        <w:jc w:val="center"/>
      </w:pPr>
      <w:r>
        <w:rPr>
          <w:w w:val="95"/>
        </w:rPr>
        <w:t>540,00</w:t>
        <w:tab/>
        <w:t>540,00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52"/>
        <w:ind w:left="348" w:right="0"/>
        <w:jc w:val="center"/>
      </w:pPr>
      <w:r>
        <w:rPr>
          <w:w w:val="95"/>
        </w:rPr>
        <w:t>145.076,89</w:t>
        <w:tab/>
        <w:t>145.076,89</w:t>
      </w:r>
      <w:r>
        <w:rPr/>
      </w:r>
    </w:p>
    <w:p>
      <w:pPr>
        <w:pStyle w:val="BodyText"/>
        <w:tabs>
          <w:tab w:pos="1634" w:val="left" w:leader="none"/>
        </w:tabs>
        <w:spacing w:line="240" w:lineRule="auto"/>
        <w:ind w:right="0"/>
        <w:jc w:val="center"/>
      </w:pPr>
      <w:r>
        <w:rPr>
          <w:w w:val="95"/>
        </w:rPr>
        <w:t>1.183.699,36</w:t>
        <w:tab/>
        <w:t>1.183.699,36</w:t>
      </w:r>
      <w:r>
        <w:rPr/>
      </w:r>
    </w:p>
    <w:p>
      <w:pPr>
        <w:pStyle w:val="BodyText"/>
        <w:tabs>
          <w:tab w:pos="1970" w:val="left" w:leader="none"/>
        </w:tabs>
        <w:spacing w:line="240" w:lineRule="auto" w:before="52"/>
        <w:ind w:left="516" w:right="0"/>
        <w:jc w:val="center"/>
      </w:pPr>
      <w:r>
        <w:rPr>
          <w:w w:val="95"/>
        </w:rPr>
        <w:t>9.669,98</w:t>
        <w:tab/>
        <w:t>9.669,98</w:t>
      </w:r>
      <w:r>
        <w:rPr/>
      </w:r>
    </w:p>
    <w:p>
      <w:pPr>
        <w:pStyle w:val="BodyText"/>
        <w:tabs>
          <w:tab w:pos="1970" w:val="left" w:leader="none"/>
        </w:tabs>
        <w:spacing w:line="240" w:lineRule="auto"/>
        <w:ind w:left="516" w:right="0"/>
        <w:jc w:val="center"/>
      </w:pPr>
      <w:r>
        <w:rPr>
          <w:w w:val="95"/>
        </w:rPr>
        <w:t>6.797,71</w:t>
        <w:tab/>
        <w:t>6.797,71</w:t>
      </w:r>
      <w:r>
        <w:rPr/>
      </w:r>
    </w:p>
    <w:p>
      <w:pPr>
        <w:pStyle w:val="BodyText"/>
        <w:tabs>
          <w:tab w:pos="1886" w:val="left" w:leader="none"/>
        </w:tabs>
        <w:spacing w:line="240" w:lineRule="auto" w:before="52"/>
        <w:ind w:left="432" w:right="0"/>
        <w:jc w:val="left"/>
      </w:pPr>
      <w:r>
        <w:rPr>
          <w:w w:val="95"/>
        </w:rPr>
        <w:t>11.250,98</w:t>
        <w:tab/>
        <w:t>11.250,98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432" w:right="0"/>
        <w:jc w:val="left"/>
      </w:pPr>
      <w:r>
        <w:rPr>
          <w:w w:val="95"/>
        </w:rPr>
        <w:t>64.900,07</w:t>
        <w:tab/>
        <w:t>64.900,07</w:t>
      </w:r>
      <w:r>
        <w:rPr/>
      </w:r>
    </w:p>
    <w:p>
      <w:pPr>
        <w:pStyle w:val="BodyText"/>
        <w:tabs>
          <w:tab w:pos="1634" w:val="left" w:leader="none"/>
        </w:tabs>
        <w:spacing w:line="240" w:lineRule="auto" w:before="52"/>
        <w:ind w:right="0"/>
        <w:jc w:val="center"/>
      </w:pPr>
      <w:r>
        <w:rPr>
          <w:w w:val="95"/>
        </w:rPr>
        <w:t>1.073.103,02</w:t>
        <w:tab/>
        <w:t>1.073.103,02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432" w:right="0"/>
        <w:jc w:val="left"/>
      </w:pPr>
      <w:r>
        <w:rPr>
          <w:w w:val="95"/>
        </w:rPr>
        <w:t>43.327,03</w:t>
        <w:tab/>
        <w:t>43.327,03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52"/>
        <w:ind w:left="348" w:right="0"/>
        <w:jc w:val="center"/>
      </w:pPr>
      <w:r>
        <w:rPr>
          <w:w w:val="95"/>
        </w:rPr>
        <w:t>792.308,53</w:t>
        <w:tab/>
        <w:t>792.308,53</w:t>
      </w:r>
      <w:r>
        <w:rPr/>
      </w:r>
    </w:p>
    <w:p>
      <w:pPr>
        <w:pStyle w:val="BodyText"/>
        <w:tabs>
          <w:tab w:pos="1970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4.030,00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52"/>
        <w:ind w:left="348" w:right="0"/>
        <w:jc w:val="center"/>
      </w:pPr>
      <w:r>
        <w:rPr>
          <w:w w:val="95"/>
        </w:rPr>
        <w:t>675.107,30</w:t>
        <w:tab/>
        <w:t>675.107,30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 w:before="52"/>
        <w:ind w:left="348" w:right="0"/>
        <w:jc w:val="center"/>
      </w:pPr>
      <w:r>
        <w:rPr>
          <w:w w:val="95"/>
        </w:rPr>
        <w:t>399.546,42</w:t>
        <w:tab/>
        <w:t>276.851,86</w:t>
      </w:r>
      <w:r>
        <w:rPr/>
      </w:r>
    </w:p>
    <w:p>
      <w:pPr>
        <w:pStyle w:val="BodyText"/>
        <w:tabs>
          <w:tab w:pos="1802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142.960,88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27.191,90</w:t>
      </w:r>
      <w:r>
        <w:rPr/>
      </w:r>
    </w:p>
    <w:p>
      <w:pPr>
        <w:pStyle w:val="BodyText"/>
        <w:tabs>
          <w:tab w:pos="188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48.634,39</w:t>
      </w:r>
      <w:r>
        <w:rPr/>
      </w:r>
    </w:p>
    <w:p>
      <w:pPr>
        <w:pStyle w:val="BodyText"/>
        <w:tabs>
          <w:tab w:pos="1970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3.539,50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2306" w:val="left" w:leader="none"/>
        </w:tabs>
        <w:spacing w:line="240" w:lineRule="auto" w:before="52"/>
        <w:ind w:left="852" w:right="0"/>
        <w:jc w:val="center"/>
      </w:pPr>
      <w:r>
        <w:rPr>
          <w:w w:val="95"/>
        </w:rPr>
        <w:t>0,00</w:t>
        <w:tab/>
        <w:t>0,00</w:t>
      </w:r>
      <w:r>
        <w:rPr/>
      </w:r>
    </w:p>
    <w:p>
      <w:pPr>
        <w:pStyle w:val="BodyText"/>
        <w:tabs>
          <w:tab w:pos="1802" w:val="left" w:leader="none"/>
        </w:tabs>
        <w:spacing w:line="240" w:lineRule="auto"/>
        <w:ind w:left="432" w:right="0"/>
        <w:jc w:val="left"/>
      </w:pPr>
      <w:r>
        <w:rPr>
          <w:w w:val="95"/>
        </w:rPr>
        <w:t>99.604,05</w:t>
        <w:tab/>
        <w:t>268.043,65</w:t>
      </w:r>
      <w:r>
        <w:rPr/>
      </w:r>
    </w:p>
    <w:p>
      <w:pPr>
        <w:pStyle w:val="BodyText"/>
        <w:tabs>
          <w:tab w:pos="1887" w:val="left" w:leader="none"/>
        </w:tabs>
        <w:spacing w:line="240" w:lineRule="auto" w:before="52"/>
        <w:ind w:left="432" w:right="0"/>
        <w:jc w:val="left"/>
      </w:pPr>
      <w:r>
        <w:rPr>
          <w:w w:val="95"/>
        </w:rPr>
        <w:t>99.604,05</w:t>
        <w:tab/>
        <w:t>99.604,05</w:t>
      </w:r>
      <w:r>
        <w:rPr/>
      </w:r>
    </w:p>
    <w:p>
      <w:pPr>
        <w:pStyle w:val="BodyText"/>
        <w:tabs>
          <w:tab w:pos="1971" w:val="left" w:leader="none"/>
        </w:tabs>
        <w:spacing w:line="240" w:lineRule="auto"/>
        <w:ind w:left="852" w:right="0"/>
        <w:jc w:val="center"/>
      </w:pPr>
      <w:r>
        <w:rPr>
          <w:w w:val="95"/>
        </w:rPr>
        <w:t>0,00</w:t>
        <w:tab/>
        <w:t>2.588,75</w:t>
      </w:r>
      <w:r>
        <w:rPr/>
      </w:r>
    </w:p>
    <w:p>
      <w:pPr>
        <w:pStyle w:val="BodyText"/>
        <w:spacing w:line="155" w:lineRule="exact" w:before="0"/>
        <w:ind w:left="530" w:right="122"/>
        <w:jc w:val="center"/>
      </w:pPr>
      <w:r>
        <w:rPr/>
        <w:br w:type="column"/>
      </w:r>
      <w:r>
        <w:rPr/>
        <w:t>0,00</w:t>
      </w:r>
      <w:r>
        <w:rPr/>
      </w:r>
    </w:p>
    <w:p>
      <w:pPr>
        <w:pStyle w:val="BodyText"/>
        <w:spacing w:line="240" w:lineRule="auto" w:before="52"/>
        <w:ind w:left="530" w:right="122"/>
        <w:jc w:val="center"/>
      </w:pPr>
      <w:r>
        <w:rPr/>
        <w:t>0,00</w:t>
      </w:r>
    </w:p>
    <w:p>
      <w:pPr>
        <w:pStyle w:val="BodyText"/>
        <w:spacing w:line="240" w:lineRule="auto"/>
        <w:ind w:left="263" w:right="0"/>
        <w:jc w:val="left"/>
      </w:pPr>
      <w:r>
        <w:rPr/>
        <w:t>54.295,41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63" w:right="120"/>
        <w:jc w:val="center"/>
      </w:pPr>
      <w:r>
        <w:rPr/>
        <w:t>4,30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0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0" w:right="122"/>
        <w:jc w:val="center"/>
      </w:pPr>
      <w:r>
        <w:rPr/>
        <w:t>0,00</w:t>
      </w:r>
    </w:p>
    <w:p>
      <w:pPr>
        <w:pStyle w:val="BodyText"/>
        <w:spacing w:line="240" w:lineRule="auto"/>
        <w:ind w:left="530" w:right="122"/>
        <w:jc w:val="center"/>
      </w:pPr>
      <w:r>
        <w:rPr/>
        <w:t>0,00</w:t>
      </w:r>
    </w:p>
    <w:p>
      <w:pPr>
        <w:pStyle w:val="BodyText"/>
        <w:spacing w:line="240" w:lineRule="auto"/>
        <w:ind w:left="329" w:right="122"/>
        <w:jc w:val="center"/>
      </w:pPr>
      <w:r>
        <w:rPr/>
        <w:t>6.328,13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63" w:right="120"/>
        <w:jc w:val="center"/>
      </w:pPr>
      <w:r>
        <w:rPr/>
        <w:t>0,01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0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263" w:right="0"/>
        <w:jc w:val="left"/>
      </w:pPr>
      <w:r>
        <w:rPr/>
        <w:t>23.756,70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497" w:right="122"/>
        <w:jc w:val="center"/>
      </w:pPr>
      <w:r>
        <w:rPr/>
        <w:t>318,90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263" w:right="0"/>
        <w:jc w:val="left"/>
      </w:pPr>
      <w:r>
        <w:rPr/>
        <w:t>19.839,43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329" w:right="122"/>
        <w:jc w:val="center"/>
      </w:pPr>
      <w:r>
        <w:rPr/>
        <w:t>1.742,16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263" w:right="0"/>
        <w:jc w:val="left"/>
      </w:pPr>
      <w:r>
        <w:rPr/>
        <w:t>39.457,73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497" w:right="122"/>
        <w:jc w:val="center"/>
      </w:pPr>
      <w:r>
        <w:rPr/>
        <w:t>999,33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329" w:right="122"/>
        <w:jc w:val="center"/>
      </w:pPr>
      <w:r>
        <w:rPr/>
        <w:t>1.623,41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329" w:right="122"/>
        <w:jc w:val="center"/>
      </w:pPr>
      <w:r>
        <w:rPr/>
        <w:t>1.195,47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329" w:right="122"/>
        <w:jc w:val="center"/>
      </w:pPr>
      <w:r>
        <w:rPr/>
        <w:t>3.460,78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161" w:right="122"/>
        <w:jc w:val="center"/>
      </w:pPr>
      <w:r>
        <w:rPr/>
        <w:t>534.652,93</w:t>
      </w:r>
      <w:r>
        <w:rPr>
          <w:spacing w:val="-44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264" w:right="0"/>
        <w:jc w:val="left"/>
      </w:pPr>
      <w:r>
        <w:rPr/>
        <w:t>20.150,44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161" w:right="122"/>
        <w:jc w:val="center"/>
      </w:pPr>
      <w:r>
        <w:rPr/>
        <w:t>117.342,58</w:t>
      </w:r>
      <w:r>
        <w:rPr>
          <w:spacing w:val="-44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600" w:right="0"/>
        <w:jc w:val="left"/>
      </w:pPr>
      <w:r>
        <w:rPr/>
        <w:t>24,18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264" w:right="0"/>
        <w:jc w:val="left"/>
      </w:pPr>
      <w:r>
        <w:rPr/>
        <w:t>85.823,19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330" w:right="122"/>
        <w:jc w:val="center"/>
      </w:pPr>
      <w:r>
        <w:rPr/>
        <w:t>4.030,00</w:t>
      </w:r>
      <w:r>
        <w:rPr>
          <w:spacing w:val="-42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52"/>
        <w:ind w:left="531" w:right="122"/>
        <w:jc w:val="center"/>
      </w:pPr>
      <w:r>
        <w:rPr/>
        <w:t>0,00</w:t>
      </w:r>
    </w:p>
    <w:p>
      <w:pPr>
        <w:pStyle w:val="BodyText"/>
        <w:spacing w:line="240" w:lineRule="auto"/>
        <w:ind w:left="330" w:right="122"/>
        <w:jc w:val="center"/>
      </w:pPr>
      <w:r>
        <w:rPr/>
        <w:t>2.150,40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63" w:right="119"/>
        <w:jc w:val="center"/>
      </w:pPr>
      <w:r>
        <w:rPr/>
        <w:t>3,29</w:t>
      </w:r>
      <w:r>
        <w:rPr>
          <w:spacing w:val="-39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left="162" w:right="122"/>
        <w:jc w:val="center"/>
      </w:pPr>
      <w:r>
        <w:rPr/>
        <w:t>173.893,61</w:t>
      </w:r>
      <w:r>
        <w:rPr>
          <w:spacing w:val="-44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162" w:right="122"/>
        <w:jc w:val="center"/>
      </w:pPr>
      <w:r>
        <w:rPr/>
        <w:t>128.670,23</w:t>
      </w:r>
      <w:r>
        <w:rPr>
          <w:spacing w:val="-44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162" w:right="122"/>
        <w:jc w:val="center"/>
      </w:pPr>
      <w:r>
        <w:rPr/>
        <w:t>171.574,35</w:t>
      </w:r>
      <w:r>
        <w:rPr>
          <w:spacing w:val="-44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58,91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264" w:right="0"/>
        <w:jc w:val="left"/>
      </w:pPr>
      <w:r>
        <w:rPr/>
        <w:t>37.365,54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264" w:right="0"/>
        <w:jc w:val="left"/>
      </w:pPr>
      <w:r>
        <w:rPr/>
        <w:t>79.065,14</w:t>
      </w:r>
      <w:r>
        <w:rPr>
          <w:spacing w:val="-43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/>
        <w:ind w:left="330" w:right="122"/>
        <w:jc w:val="center"/>
      </w:pPr>
      <w:r>
        <w:rPr/>
        <w:t>3.474,66</w:t>
      </w:r>
      <w:r>
        <w:rPr>
          <w:spacing w:val="-42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12,69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498" w:right="122"/>
        <w:jc w:val="center"/>
      </w:pPr>
      <w:r>
        <w:rPr/>
        <w:t>190,58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330" w:right="122"/>
        <w:jc w:val="center"/>
      </w:pPr>
      <w:r>
        <w:rPr/>
        <w:t>5.641,56</w:t>
      </w:r>
      <w:r>
        <w:rPr>
          <w:spacing w:val="-42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663" w:right="119"/>
        <w:jc w:val="center"/>
      </w:pPr>
      <w:r>
        <w:rPr/>
        <w:t>8,64</w:t>
      </w:r>
      <w:r>
        <w:rPr>
          <w:spacing w:val="-39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 w:before="52"/>
        <w:ind w:left="600" w:right="0"/>
        <w:jc w:val="left"/>
      </w:pPr>
      <w:r>
        <w:rPr/>
        <w:t>91,71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pStyle w:val="BodyText"/>
        <w:spacing w:line="240" w:lineRule="auto"/>
        <w:ind w:left="162" w:right="122"/>
        <w:jc w:val="center"/>
      </w:pPr>
      <w:r>
        <w:rPr/>
        <w:t>168.439,60</w:t>
      </w:r>
      <w:r>
        <w:rPr>
          <w:spacing w:val="-44"/>
        </w:rPr>
        <w:t> </w:t>
      </w:r>
      <w:r>
        <w:rPr/>
        <w:t>C</w:t>
      </w:r>
      <w:r>
        <w:rPr/>
      </w:r>
    </w:p>
    <w:p>
      <w:pPr>
        <w:pStyle w:val="BodyText"/>
        <w:spacing w:line="240" w:lineRule="auto" w:before="52"/>
        <w:ind w:left="532" w:right="122"/>
        <w:jc w:val="center"/>
      </w:pPr>
      <w:r>
        <w:rPr/>
        <w:t>0,00</w:t>
      </w:r>
    </w:p>
    <w:p>
      <w:pPr>
        <w:pStyle w:val="BodyText"/>
        <w:spacing w:line="240" w:lineRule="auto"/>
        <w:ind w:left="498" w:right="122"/>
        <w:jc w:val="center"/>
      </w:pPr>
      <w:r>
        <w:rPr/>
        <w:t>253,79</w:t>
      </w:r>
      <w:r>
        <w:rPr>
          <w:spacing w:val="-40"/>
        </w:rPr>
        <w:t> </w:t>
      </w:r>
      <w:r>
        <w:rPr/>
        <w:t>D</w:t>
      </w:r>
      <w:r>
        <w:rPr/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40" w:right="300"/>
          <w:cols w:num="5" w:equalWidth="0">
            <w:col w:w="601" w:space="59"/>
            <w:col w:w="4465" w:space="425"/>
            <w:col w:w="1157" w:space="280"/>
            <w:col w:w="2643" w:space="436"/>
            <w:col w:w="1294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shape style="position:absolute;margin-left:17.639519pt;margin-top:110.21962pt;width:552.4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366"/>
                    <w:gridCol w:w="1486"/>
                    <w:gridCol w:w="1486"/>
                    <w:gridCol w:w="1483"/>
                    <w:gridCol w:w="1525"/>
                  </w:tblGrid>
                  <w:tr>
                    <w:trPr>
                      <w:trHeight w:val="300" w:hRule="exact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Anterior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4" w:right="-1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Atual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09"/>
        <w:gridCol w:w="1617"/>
        <w:gridCol w:w="1610"/>
        <w:gridCol w:w="1498"/>
        <w:gridCol w:w="1422"/>
      </w:tblGrid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Apoio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Financeiro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Municípios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AFM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10.244,71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10.207,79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ASSIST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Fonte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494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3.000,00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PTMC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19790-4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CEDCA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19570-7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III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5902-1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PBT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15336-2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2008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17951-5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USO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18230-3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REV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BENEF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ETAPA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18227-3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IASP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259/08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18018-1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FMASPFMC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20577-X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CONV.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34/2013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SEDS/PAEF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19570-7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PAC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Alta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Complexidade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22.205-4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22.938-5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2.715,64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2.715,64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COMPLEXIDADE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I-CRIANÇ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ADOLESC.22940-7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770,81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770,81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PSB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22.942-3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54.420,51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54.406,83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13,68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PSEMC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9.138,99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9.138,99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PPAS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IV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23.107-X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1.418,94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1.418,94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PARANACIDADE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017/2017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48.566,00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48.566,00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BB.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27,36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11.176,90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11.176,90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27,36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FEAS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VEICULOADAP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23955-0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5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240.000,00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ARATINGA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TRECHO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-647034-5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PLANO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HAB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INTER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SOCIAL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647031-0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FUNASA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RESID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SOLIDOS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16795-9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CONVENIO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DEFESA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19147-7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798781/13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PATRULHA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RURAL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6.00647001-7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CONVENIO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QUADRA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POLIESPORTIVA1024299-68/2015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832818/2016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-RETROESCAVADEIRA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AGRICULTURA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178.200,00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178.200,00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2017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71.001-6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5,00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SANITARIA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18055-6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1.142,08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1.142,08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ROYALTIES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15962-X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646,93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646,93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14143-7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7.053,12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369,56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369,56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7.053,12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PREST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18593-0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454.891,74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19.292,07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19.292,07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454.891,74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COSIP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17111-5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78.166,44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71.171,59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6.994,85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URBANAS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16018-0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AFPR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2398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19137-X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CONSIGNAÇÕES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13161-X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469.093,36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725.686,89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689.272,94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505.507,31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ARRECADACAO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C/C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27-2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121.436,16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390.191,29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424.945,74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86.681,71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23584-9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PRÓ-INFÂNCIA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E.I.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MANUT.NOVOS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28.608,67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36,68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11.250,98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17.394,37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BB-GBF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22.938-5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109.389,70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2.701,69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192,50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111.898,89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BB-BL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22.942-3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103.692,88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38.905,03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15.720,51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126.877,40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61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/>
              <w:ind w:right="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43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2.736.707,97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3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19.668.353,23</w:t>
            </w:r>
          </w:p>
        </w:tc>
        <w:tc>
          <w:tcPr>
            <w:tcW w:w="14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19.767.033,59</w:t>
            </w:r>
          </w:p>
        </w:tc>
        <w:tc>
          <w:tcPr>
            <w:tcW w:w="142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6" w:lineRule="exact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2.638.027,61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Aplicação Curto Prazo</w:t>
      </w:r>
      <w:r>
        <w:rPr>
          <w:b w:val="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3746"/>
        <w:gridCol w:w="1972"/>
        <w:gridCol w:w="1378"/>
        <w:gridCol w:w="1456"/>
        <w:gridCol w:w="1422"/>
      </w:tblGrid>
      <w:tr>
        <w:trPr>
          <w:trHeight w:val="13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ESTADUAL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MICROBACIAS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17.471,11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40,77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17.511,88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REC.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LIVRES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4484-1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3.115.641,44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10.722,61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600.001,05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2.526.363,00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ESPECIAL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2449-X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29.927,70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30.527,87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555,57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283141-4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19.463,10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9.619,92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9.683,02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FEX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10940-1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1.105,95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1,83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1.107,78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FDO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EXPORTACAO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8387-9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26.834,36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25.867,38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5.901,74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15154-8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42,66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424.810,62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423.826,63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1.026,65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ICMS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15812-7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1.028,90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72.021,20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71.805,94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1.244,16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17260-X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1.276,56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1.276,56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MOVIMENTO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15072-X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415.211,44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799.884,03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1.073.495,09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141.600,38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ITR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10622-4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9.155,07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64.922,93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40.278,00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2733-2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1.461,66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751.382,06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412.000,00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340.843,72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IPTU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7184-6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1.082,46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1,79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1.084,25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TRIBUTOS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TAXAS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7319-9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15.067,39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3.821,60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3.888,99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FAI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10433-7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19,06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19,09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MEIO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AMBIENTE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13679-4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113.691,48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1.589,21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115.280,69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IPVA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15097-5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1.924,31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46.238,61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34.251,73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13.911,19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SIMPLES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NACI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16889-0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4.105,78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77.170,77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78.842,38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2.434,17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7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TRA0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18190-0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28.675,09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1.625,57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1.577,36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28.723,30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7.639519pt;margin-top:110.21962pt;width:552.4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366"/>
                    <w:gridCol w:w="1486"/>
                    <w:gridCol w:w="1486"/>
                    <w:gridCol w:w="1483"/>
                    <w:gridCol w:w="1525"/>
                  </w:tblGrid>
                  <w:tr>
                    <w:trPr>
                      <w:trHeight w:val="300" w:hRule="exact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Anterior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4" w:right="-1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Atual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74"/>
        <w:gridCol w:w="3683"/>
        <w:gridCol w:w="1677"/>
        <w:gridCol w:w="1462"/>
        <w:gridCol w:w="1456"/>
        <w:gridCol w:w="1422"/>
      </w:tblGrid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45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FMAS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MOVIMENTO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19677-0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7.577,51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2.907,35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7.401,09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3.083,77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5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FMDCA-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CRIANCA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19678-9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129.391,56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213,89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129.605,45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45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MOVIMENTO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17.599,55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1.712.388,22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1.700.394,35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29.593,42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45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MANUT.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ESTUDANTIL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21631-3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5.315,51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5.324,29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453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TRANSPORTE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RODOVIÁRIO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CIRCULAR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49-3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68.628,21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5.395,31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73.981,52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8179-5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4,56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4,57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TRANSPORTE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ESCOLAR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2007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16898-X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25.401,58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21,65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24.580,20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843,03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25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8230-9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43.299,03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679,92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42.061,35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1.917,60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8228-7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7.624,45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122.111,50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124.809,27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4.926,68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8181-7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8,93</w:t>
            </w:r>
            <w:r>
              <w:rPr>
                <w:rFonts w:ascii="Courier New"/>
                <w:spacing w:val="-3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8,94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SALARIO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10861-8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139,65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139,88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PNATE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118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11209-7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3.004,08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10.125,28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10.099,55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3.029,81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PDDE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5473-9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496,13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541,15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1.037,28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-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SALARIO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EDUCACAO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672001-3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351.763,54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75.600,44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69.801,22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357.562,76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PEJA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20885-X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6.466,81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10,69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6.477,50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5" w:val="left" w:leader="none"/>
                <w:tab w:pos="5603" w:val="left" w:leader="none"/>
                <w:tab w:pos="7545" w:val="left" w:leader="none"/>
                <w:tab w:pos="9167" w:val="left" w:leader="none"/>
                <w:tab w:pos="10120" w:val="left" w:leader="none"/>
              </w:tabs>
              <w:spacing w:line="240" w:lineRule="auto" w:before="65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5003</w:t>
              <w:tab/>
            </w:r>
            <w:r>
              <w:rPr>
                <w:rFonts w:ascii="Courier New"/>
                <w:sz w:val="14"/>
              </w:rPr>
              <w:t>APLIC.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SUPERCRECHE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21721-2</w:t>
              <w:tab/>
              <w:t>138.705,97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229,29</w:t>
              <w:tab/>
              <w:t>0,00</w:t>
              <w:tab/>
            </w:r>
            <w:r>
              <w:rPr>
                <w:rFonts w:ascii="Courier New"/>
                <w:sz w:val="14"/>
              </w:rPr>
              <w:t>138.935,26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21720-4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ONIBUS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9.660,74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9.669,98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21708-5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PAR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MESAS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6.791,22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6.797,71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21936-3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PM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MAN.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EDUC.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1.704,43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3" w:lineRule="exact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1.707,25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5" w:val="left" w:leader="none"/>
                <w:tab w:pos="5687" w:val="left" w:leader="none"/>
                <w:tab w:pos="7545" w:val="left" w:leader="none"/>
                <w:tab w:pos="9167" w:val="left" w:leader="none"/>
                <w:tab w:pos="10204" w:val="left" w:leader="none"/>
              </w:tabs>
              <w:spacing w:line="240" w:lineRule="auto" w:before="65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5015</w:t>
              <w:tab/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Esc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Aratinga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22130-9</w:t>
              <w:tab/>
              <w:t>92.474,11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284,48</w:t>
              <w:tab/>
              <w:t>0,00</w:t>
              <w:tab/>
            </w:r>
            <w:r>
              <w:rPr>
                <w:rFonts w:ascii="Courier New"/>
                <w:sz w:val="14"/>
              </w:rPr>
              <w:t>92.758,59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0016.519-0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3.818,64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539.435,88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478.323,86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64.930,66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BRASIL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CARINHOSO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22387-5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52.102,54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86,13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52.188,67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MÓVEIS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CRECHE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FNDE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21831-6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20.900,44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34,55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20.934,99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PNAE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Programa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Nacional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Alimentação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105.564,09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29.966,60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35.140,27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100.390,42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AFM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EDUCAÇÃO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024019-2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128.129,65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211,81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128.341,46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672.002-1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516.484,53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323.662,38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428.660,97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411.485,94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40%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71.013-0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8.464,15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7,34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2.327,03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6.144,46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31384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FUNDEB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60%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71.014-8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86.051,00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83.716,48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83.308,53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86.458,95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MAT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UBS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20843-4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12.879,78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12.879,78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EQUIP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URG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EMERG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HOSPITAL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20116-2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161.640,68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161.640,68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8386-0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2.246,81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275.680,92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186.494,40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91.433,33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COMP17228-6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131.959,56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131.959,56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BLGES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-BLOCO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GESTAO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19585-5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21.298,86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21.298,86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BLVGS-BLOCO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17229-4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971,10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FUNDO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MUN.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17259-6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255.116,85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255.116,85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VIGIASUS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20982-1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306.234,17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306.234,17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APSUS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22-1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384.444,35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384.444,35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PROG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REQ.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CONSTRUÇÃO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21534-1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22.585,75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22.585,75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624001-1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26.056,53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26.056,53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624003-8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276.932,46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276.932,46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VIGILÂNICA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624004-6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269.310,94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269.310,94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33-7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162.296,82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162.296,82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CAF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FARMÁCIA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22248-8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14.883,48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14.883,48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FMS-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CONV.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VILA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FUNCIONÁRIOS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23.866,64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23.866,64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GSUS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40-0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7.359,63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7.359,63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ARAPOTI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43-4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52.079,51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52.079,51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FNS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CONVENENTE-LC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AQUIS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MAT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PERM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UBS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68.738,61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68.738,61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AMPLIAÇÃO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REFORMA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JD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CERES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35.953,53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35.953,53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TAXAS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023517-2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4.351,85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4.351,85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Custeio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das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Ações</w:t>
            </w:r>
            <w:r>
              <w:rPr>
                <w:rFonts w:ascii="Courier New" w:hAnsi="Courier New"/>
                <w:spacing w:val="-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327.540,30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327.540,30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FMS-AIH/FAE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022.836-2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(00494)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99.508,88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95,17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99.604,05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Bloco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Investimento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na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2.259.347,00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2.259.347,00</w:t>
            </w:r>
            <w:r>
              <w:rPr>
                <w:rFonts w:ascii="Courier New"/>
                <w:spacing w:val="-45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Apoio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Financeiro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Municípios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AFM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213.026,98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213.026,98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SAS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2"/>
                <w:sz w:val="14"/>
              </w:rPr>
              <w:t> </w:t>
            </w:r>
            <w:r>
              <w:rPr>
                <w:rFonts w:ascii="Courier New"/>
                <w:sz w:val="14"/>
              </w:rPr>
              <w:t>5901-3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112,79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112,98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MULTI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USO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18230-3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701,64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2,86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704,50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GSUAS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27.502,87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50,94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27.553,81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PSEMC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22.941-5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168.026,61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168.026,61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PPAS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IV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23.107-X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15.167,73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23,90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1.418,94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13.772,69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PARANACIDADE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017/2017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48.572,84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48.572,84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AFAI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023755-8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36.502,39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60,34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36.562,73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SCFV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023704-3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50.360,62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83,25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50.443,87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09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31365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LIB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CIDADA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023757-4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43.139,48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71,32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43.210,80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222-2017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VAN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120.335,63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198,93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120.534,56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31375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BL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MAC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FNAS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19.611,63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350,29</w:t>
            </w:r>
          </w:p>
        </w:tc>
        <w:tc>
          <w:tcPr>
            <w:tcW w:w="14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11.176,90</w:t>
            </w:r>
          </w:p>
        </w:tc>
        <w:tc>
          <w:tcPr>
            <w:tcW w:w="1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30.438,24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09"/>
        <w:gridCol w:w="1616"/>
        <w:gridCol w:w="1652"/>
        <w:gridCol w:w="1414"/>
        <w:gridCol w:w="1464"/>
      </w:tblGrid>
      <w:tr>
        <w:trPr>
          <w:trHeight w:val="274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IMPL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AGRICOLAS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647010-8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8.655,62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30,66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8.686,28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ARATINGA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TRECHO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-647034-5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7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40.884,88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40.884,88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141/2011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RECAPE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20637-7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22.927,79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37,90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22.965,69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615/13-SEAB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PAV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POLIEDRICA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CONV05/2014-CAMINHÕES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UTI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MÓVEL-22137-6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4.396,75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7,26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4.404,01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Convênio799354/2013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-Reforma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Linha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Verde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36.575,10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570,21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37.145,31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CEF-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EADEQUAÇÃO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ESTRADAS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RURAIS4-1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299.092,26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1.090,26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300.182,52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-CONVENIO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Q.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POLIESPORTIVA1024299-68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41.022,82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50.261,46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91.284,28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Conv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832818/2016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-RETROESCAVADEIRA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88.966,01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353,73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89.319,74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VIG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SANITARIA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FMS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18055-6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596,57</w:t>
            </w:r>
            <w:r>
              <w:rPr>
                <w:rFonts w:ascii="Courier New"/>
                <w:spacing w:val="-37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596,57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CIDE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11429-4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103.727,86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171,47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103.899,33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ALIENACAO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BENS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LIVRE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15463-6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65.769,09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108,72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65.877,81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ROYALTIES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15962-X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10.062,77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664,01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10.726,78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PODER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POLICIA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14143-7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4.322,87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6,66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369,56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3.959,97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TAXA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PREST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18593-0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2.037,44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2,54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1.292,07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747,91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COSIP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3"/>
                <w:sz w:val="14"/>
              </w:rPr>
              <w:t> </w:t>
            </w:r>
            <w:r>
              <w:rPr>
                <w:rFonts w:ascii="Courier New"/>
                <w:sz w:val="14"/>
              </w:rPr>
              <w:t>17111-5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478.461,48</w:t>
            </w:r>
            <w:r>
              <w:rPr>
                <w:rFonts w:ascii="Courier New"/>
                <w:spacing w:val="-41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25.701,26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504.162,74</w:t>
            </w:r>
            <w:r>
              <w:rPr>
                <w:rFonts w:ascii="Courier New"/>
                <w:spacing w:val="-44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BB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PAVIM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AFPR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2876/2012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20520-6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35.557,20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58,77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35.615,97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76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CRÉD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PROVIAS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-CAMINHÕES,</w:t>
            </w:r>
            <w:r>
              <w:rPr>
                <w:rFonts w:ascii="Courier New" w:hAnsi="Courier New"/>
                <w:spacing w:val="-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CAÇAMB-RETRO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4.351,27</w:t>
            </w:r>
            <w:r>
              <w:rPr>
                <w:rFonts w:ascii="Courier New"/>
                <w:spacing w:val="-39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7,19</w:t>
            </w:r>
          </w:p>
        </w:tc>
        <w:tc>
          <w:tcPr>
            <w:tcW w:w="141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4.358,46</w:t>
            </w:r>
            <w:r>
              <w:rPr>
                <w:rFonts w:ascii="Courier New"/>
                <w:spacing w:val="-42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59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right="71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12.137.555,63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5.632.169,77</w:t>
            </w:r>
          </w:p>
        </w:tc>
        <w:tc>
          <w:tcPr>
            <w:tcW w:w="141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6.235.358,36</w:t>
            </w:r>
          </w:p>
        </w:tc>
        <w:tc>
          <w:tcPr>
            <w:tcW w:w="146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1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11.534.367,04</w:t>
            </w:r>
            <w:r>
              <w:rPr>
                <w:rFonts w:ascii="Courier New"/>
                <w:spacing w:val="-46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86"/>
        <w:ind w:left="17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pacing w:val="-1"/>
          <w:sz w:val="16"/>
        </w:rPr>
        <w:t>Aplicação Longo Prazo</w:t>
      </w:r>
      <w:r>
        <w:rPr>
          <w:rFonts w:ascii="Courier New" w:hAnsi="Courier New"/>
          <w:sz w:val="16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3439"/>
        <w:gridCol w:w="970"/>
        <w:gridCol w:w="1616"/>
        <w:gridCol w:w="1988"/>
        <w:gridCol w:w="1246"/>
        <w:gridCol w:w="1332"/>
      </w:tblGrid>
      <w:tr>
        <w:trPr>
          <w:trHeight w:val="203" w:hRule="exact"/>
        </w:trPr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ESTADUAL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MICROBACIAS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6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16" w:lineRule="exact"/>
              <w:ind w:left="3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300" w:hRule="exact"/>
        </w:trPr>
        <w:tc>
          <w:tcPr>
            <w:tcW w:w="6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6" w:lineRule="exact"/>
              <w:ind w:left="12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SubTotal</w:t>
            </w:r>
          </w:p>
        </w:tc>
        <w:tc>
          <w:tcPr>
            <w:tcW w:w="161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.75pt;height:.75pt;mso-position-horizontal-relative:char;mso-position-vertical-relative:line" coordorigin="0,0" coordsize="1455,15">
                  <v:group style="position:absolute;left:7;top:7;width:1440;height:2" coordorigin="7,7" coordsize="1440,2">
                    <v:shape style="position:absolute;left:7;top:7;width:1440;height:2" coordorigin="7,7" coordsize="1440,0" path="m7,7l1447,7e" filled="false" stroked="true" strokeweight=".72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left="68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0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9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4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4" w:lineRule="exact"/>
              <w:ind w:left="3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4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</w:tr>
    </w:tbl>
    <w:p>
      <w:pPr>
        <w:spacing w:after="0" w:line="154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34" w:footer="481" w:top="2020" w:bottom="680" w:left="240" w:right="240"/>
        </w:sectPr>
      </w:pPr>
    </w:p>
    <w:p>
      <w:pPr>
        <w:pStyle w:val="Heading2"/>
        <w:spacing w:line="176" w:lineRule="exact"/>
        <w:ind w:left="0" w:right="0"/>
        <w:jc w:val="right"/>
        <w:rPr>
          <w:rFonts w:ascii="Courier New" w:hAnsi="Courier New" w:cs="Courier New" w:eastAsia="Courier New"/>
        </w:rPr>
      </w:pPr>
      <w:r>
        <w:rPr/>
        <w:pict>
          <v:shape style="position:absolute;margin-left:17.639519pt;margin-top:110.21962pt;width:552.4pt;height:15.7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0"/>
                    <w:gridCol w:w="4366"/>
                    <w:gridCol w:w="1486"/>
                    <w:gridCol w:w="1486"/>
                    <w:gridCol w:w="1483"/>
                    <w:gridCol w:w="1525"/>
                  </w:tblGrid>
                  <w:tr>
                    <w:trPr>
                      <w:trHeight w:val="300" w:hRule="exact"/>
                    </w:trPr>
                    <w:tc>
                      <w:tcPr>
                        <w:tcW w:w="680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2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Anterior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sing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70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6" w:space="0" w:color="000000"/>
                          <w:left w:val="single" w:sz="1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614" w:right="-14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</w:t>
                        </w:r>
                        <w:r>
                          <w:rPr>
                            <w:rFonts w:asci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Atual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pacing w:val="-1"/>
        </w:rPr>
        <w:t>Total Geral</w:t>
      </w:r>
    </w:p>
    <w:p>
      <w:pPr>
        <w:pStyle w:val="BodyText"/>
        <w:spacing w:line="154" w:lineRule="exact" w:before="0"/>
        <w:ind w:left="396" w:right="0"/>
        <w:jc w:val="left"/>
      </w:pPr>
      <w:r>
        <w:rPr/>
        <w:br w:type="column"/>
      </w:r>
      <w:r>
        <w:rPr/>
        <w:t>14.901.068,70</w:t>
      </w:r>
      <w:r>
        <w:rPr>
          <w:spacing w:val="-43"/>
        </w:rPr>
        <w:t> </w:t>
      </w:r>
      <w:r>
        <w:rPr/>
        <w:t>D</w:t>
      </w:r>
      <w:r>
        <w:rPr/>
      </w:r>
    </w:p>
    <w:p>
      <w:pPr>
        <w:pStyle w:val="BodyText"/>
        <w:spacing w:line="154" w:lineRule="exact" w:before="0"/>
        <w:ind w:left="337" w:right="0"/>
        <w:jc w:val="left"/>
      </w:pPr>
      <w:r>
        <w:rPr>
          <w:w w:val="95"/>
        </w:rPr>
        <w:br w:type="column"/>
      </w:r>
      <w:r>
        <w:rPr>
          <w:w w:val="95"/>
        </w:rPr>
        <w:t>25.300.523,00</w:t>
      </w:r>
      <w:r>
        <w:rPr/>
      </w:r>
    </w:p>
    <w:p>
      <w:pPr>
        <w:pStyle w:val="BodyText"/>
        <w:spacing w:line="154" w:lineRule="exact" w:before="0"/>
        <w:ind w:left="322" w:right="0"/>
        <w:jc w:val="left"/>
      </w:pPr>
      <w:r>
        <w:rPr>
          <w:w w:val="95"/>
        </w:rPr>
        <w:br w:type="column"/>
      </w:r>
      <w:r>
        <w:rPr>
          <w:w w:val="95"/>
        </w:rPr>
        <w:t>26.002.391,95</w:t>
      </w:r>
      <w:r>
        <w:rPr/>
      </w:r>
    </w:p>
    <w:p>
      <w:pPr>
        <w:pStyle w:val="BodyText"/>
        <w:spacing w:line="154" w:lineRule="exact" w:before="0"/>
        <w:ind w:left="325" w:right="0"/>
        <w:jc w:val="left"/>
      </w:pPr>
      <w:r>
        <w:rPr/>
        <w:br w:type="column"/>
      </w:r>
      <w:r>
        <w:rPr/>
        <w:t>14.199.199,75</w:t>
      </w:r>
      <w:r>
        <w:rPr>
          <w:spacing w:val="-46"/>
        </w:rPr>
        <w:t> </w:t>
      </w:r>
      <w:r>
        <w:rPr/>
        <w:t>D</w:t>
      </w:r>
      <w:r>
        <w:rPr/>
      </w:r>
    </w:p>
    <w:sectPr>
      <w:type w:val="continuous"/>
      <w:pgSz w:w="11900" w:h="16840"/>
      <w:pgMar w:top="2020" w:bottom="680" w:left="240" w:right="240"/>
      <w:cols w:num="5" w:equalWidth="0">
        <w:col w:w="5041" w:space="40"/>
        <w:col w:w="1625" w:space="40"/>
        <w:col w:w="1429" w:space="40"/>
        <w:col w:w="1415" w:space="40"/>
        <w:col w:w="1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999519pt;margin-top:807.299377pt;width:556.450pt;height:.1pt;mso-position-horizontal-relative:page;mso-position-vertical-relative:page;z-index:-84688" coordorigin="360,16146" coordsize="11129,2">
          <v:shape style="position:absolute;left:360;top:16146;width:11129;height:2" coordorigin="360,16146" coordsize="11129,0" path="m360,16146l11489,16146e" filled="false" stroked="true" strokeweight=".72pt" strokecolor="#000000">
            <v:path arrowok="t"/>
          </v:shape>
          <w10:wrap type="none"/>
        </v:group>
      </w:pict>
    </w:r>
    <w:r>
      <w:rPr/>
      <w:pict>
        <v:shape style="position:absolute;margin-left:17.719492pt;margin-top:808.985046pt;width:94.35pt;height:10.050pt;mso-position-horizontal-relative:page;mso-position-vertical-relative:page;z-index:-846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Grupo</w:t>
                </w:r>
                <w:r>
                  <w:rPr>
                    <w:rFonts w:ascii="Arial" w:hAnsi="Arial"/>
                    <w:sz w:val="16"/>
                  </w:rPr>
                  <w:t> Assessor </w:t>
                </w:r>
                <w:r>
                  <w:rPr>
                    <w:rFonts w:ascii="Arial" w:hAnsi="Arial"/>
                    <w:spacing w:val="-1"/>
                    <w:sz w:val="16"/>
                  </w:rPr>
                  <w:t>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38pt;margin-top:808.985046pt;width:182.75pt;height:10.050pt;mso-position-horizontal-relative:page;mso-position-vertical-relative:page;z-index:-846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pacing w:val="-1"/>
                    <w:sz w:val="16"/>
                  </w:rPr>
                  <w:t>15/10/2018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08:28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1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Usuário:</w:t>
                </w:r>
                <w:r>
                  <w:rPr>
                    <w:rFonts w:ascii="Arial" w:hAnsi="Arial"/>
                    <w:spacing w:val="2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MARCELO</w:t>
                </w:r>
                <w:r>
                  <w:rPr>
                    <w:rFonts w:ascii="Arial" w:hAnsi="Arial"/>
                    <w:sz w:val="16"/>
                  </w:rPr>
                  <w:t> </w:t>
                </w:r>
                <w:r>
                  <w:rPr>
                    <w:rFonts w:ascii="Arial" w:hAnsi="Arial"/>
                    <w:spacing w:val="-1"/>
                    <w:sz w:val="16"/>
                  </w:rPr>
                  <w:t>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510.079803pt;margin-top:809.114136pt;width:63.25pt;height:12pt;mso-position-horizontal-relative:page;mso-position-vertical-relative:page;z-index:-84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pacing w:val="-1"/>
                    <w:sz w:val="20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spacing w:val="-1"/>
                    <w:sz w:val="20"/>
                  </w:rPr>
                  <w:t>de</w:t>
                </w:r>
                <w:r>
                  <w:rPr>
                    <w:rFonts w:ascii="Arial" w:hAnsi="Arial"/>
                    <w:spacing w:val="-4"/>
                    <w:sz w:val="20"/>
                  </w:rPr>
                  <w:t> </w:t>
                </w:r>
                <w:r>
                  <w:rPr>
                    <w:rFonts w:ascii="Arial" w:hAnsi="Arial"/>
                    <w:sz w:val="20"/>
                  </w:rPr>
                  <w:t>4</w:t>
                </w:r>
                <w:r>
                  <w:rPr>
                    <w:rFonts w:ascii="Arial" w:hAns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.27952pt;margin-top:21.719601pt;width:63pt;height:49.56pt;mso-position-horizontal-relative:page;mso-position-vertical-relative:page;z-index:-848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999268pt;margin-top:23.459389pt;width:56pt;height:24.7pt;mso-position-horizontal-relative:page;mso-position-vertical-relative:page;z-index:-8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19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25.216547pt;width:188pt;height:12pt;mso-position-horizontal-relative:page;mso-position-vertical-relative:page;z-index:-848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Municipal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de</w:t>
                </w:r>
                <w:r>
                  <w:rPr>
                    <w:rFonts w:ascii="Courier New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79457pt;margin-top:52.019379pt;width:110pt;height:12pt;mso-position-horizontal-relative:page;mso-position-vertical-relative:page;z-index:-84784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</w:t>
                </w:r>
                <w:r>
                  <w:rPr>
                    <w:rFonts w:ascii="Courier New"/>
                    <w:spacing w:val="-21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Financeiro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4.999847pt;margin-top:65.459373pt;width:206pt;height:12pt;mso-position-horizontal-relative:page;mso-position-vertical-relative:page;z-index:-84760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01/09/2018</w:t>
                </w:r>
                <w:r>
                  <w:rPr>
                    <w:rFonts w:ascii="Courier New" w:hAnsi="Courier New"/>
                    <w:spacing w:val="-12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3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30/09/2018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2.999878pt;margin-top:89.48819pt;width:47.3pt;height:13.05pt;mso-position-horizontal-relative:page;mso-position-vertical-relative:page;z-index:-847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pacing w:val="-1"/>
                    <w:sz w:val="10"/>
                  </w:rPr>
                  <w:t>Municipio</w:t>
                </w:r>
                <w:r>
                  <w:rPr>
                    <w:rFonts w:ascii="Arial"/>
                    <w:i/>
                    <w:sz w:val="1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0"/>
                  </w:rPr>
                  <w:t>de</w:t>
                </w:r>
                <w:r>
                  <w:rPr>
                    <w:rFonts w:ascii="Arial"/>
                    <w:i/>
                    <w:sz w:val="10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10"/>
                  </w:rPr>
                  <w:t>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59814pt;margin-top:89.48819pt;width:61pt;height:13.05pt;mso-position-horizontal-relative:page;mso-position-vertical-relative:page;z-index:-847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pacing w:val="-1"/>
                    <w:sz w:val="10"/>
                  </w:rPr>
                  <w:t>Unid.</w:t>
                </w:r>
                <w:r>
                  <w:rPr>
                    <w:rFonts w:ascii="Arial"/>
                    <w:spacing w:val="1"/>
                    <w:sz w:val="10"/>
                  </w:rPr>
                  <w:t> </w:t>
                </w:r>
                <w:r>
                  <w:rPr>
                    <w:rFonts w:ascii="Arial"/>
                    <w:spacing w:val="-1"/>
                    <w:sz w:val="10"/>
                  </w:rPr>
                  <w:t>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pacing w:val="-1"/>
                    <w:sz w:val="10"/>
                  </w:rPr>
                  <w:t>CONSOLIDAÇÃO</w:t>
                </w:r>
                <w:r>
                  <w:rPr>
                    <w:rFonts w:ascii="Arial" w:hAnsi="Arial"/>
                    <w:i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i/>
                    <w:spacing w:val="-1"/>
                    <w:sz w:val="10"/>
                  </w:rPr>
                  <w:t>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0"/>
      <w:ind w:left="180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6"/>
      <w:ind w:left="17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2018-10-15T14:15:59Z</dcterms:created>
  <dcterms:modified xsi:type="dcterms:W3CDTF">2018-10-15T14:15:59Z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LastSaved">
    <vt:filetime>2018-10-15T00:00:00Z</vt:filetime>
  </property>
</Properties>
</file>