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9.061.000,00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6.841.413,34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75,50 %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1.920.000,00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1.920.000,00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1.361.421,81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70,91 %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326.648,34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57,92 %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2.955.000,00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2.955.000,00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2.741.435,15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92,77 %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1.356.000,00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1.356.000,00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1.920.379,08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141,62 %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143.000,00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143.000,00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41.738,29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1.830.000,00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1.830.000,00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307.940,66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16,83 %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293.000,00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293.000,00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141.850,01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49.017.000,00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49.017.000,00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49.648.760,82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101,29 %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20.163.000,00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20.163.000,00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18.543.911,96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91,97 %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2.072.000,00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2.072.000,00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1.500.303,69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2.627.000,00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2.627.000,00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2.766.780,99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105,32 %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23.557.000,00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23.557.000,00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26.256.864,98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402.653,72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121,65 %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178.245,48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66,76 %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58.078.000,00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58.078.000,00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56.490.174,16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97,27 %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(d)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4.078.297,82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99,76 %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4.078.000,00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4.078.000,00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3.963.312,45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114.985,37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1149,85 %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4.078.297,82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99,76 %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975"/>
        <w:gridCol w:w="975"/>
        <w:gridCol w:w="975"/>
        <w:gridCol w:w="585"/>
        <w:gridCol w:w="975"/>
        <w:gridCol w:w="585"/>
        <w:gridCol w:w="945"/>
      </w:tblGrid>
      <w:tr>
        <w:trPr>
          <w:trHeight w:val="36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 COM SAÚDE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0" w:lineRule="atLeast"/>
              <w:ind w:left="1644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83.85pt;height:1pt;mso-position-horizontal-relative:char;mso-position-vertical-relative:line" coordorigin="0,0" coordsize="1677,20">
                  <v:group style="position:absolute;left:10;top:10;width:1657;height:2" coordorigin="10,10" coordsize="1657,2">
                    <v:shape style="position:absolute;left:10;top:10;width:1657;height:2" coordorigin="10,10" coordsize="1657,0" path="m10,10l1667,10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262" w:right="188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17" w:right="10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left="1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24"/>
              <w:ind w:left="24" w:right="-23" w:hanging="9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/>
                <w:sz w:val="12"/>
              </w:rPr>
              <w:t>INSCRITAS EM RESTOS A PAGAR NÃO PROCESSADO</w:t>
            </w:r>
            <w:r>
              <w:rPr>
                <w:rFonts w:ascii="Arial" w:hAnsi="Arial"/>
                <w:spacing w:val="-36"/>
                <w:sz w:val="12"/>
              </w:rPr>
              <w:t>S</w:t>
            </w:r>
            <w:r>
              <w:rPr>
                <w:rFonts w:ascii="Arial" w:hAnsi="Arial"/>
                <w:position w:val="2"/>
                <w:sz w:val="8"/>
              </w:rPr>
              <w:t>7</w:t>
            </w:r>
            <w:r>
              <w:rPr>
                <w:rFonts w:ascii="Arial" w:hAnsi="Arial"/>
                <w:sz w:val="8"/>
              </w:rPr>
            </w:r>
          </w:p>
        </w:tc>
      </w:tr>
      <w:tr>
        <w:trPr>
          <w:trHeight w:val="510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20" w:lineRule="exact"/>
              <w:ind w:left="438" w:right="69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20" w:lineRule="exact"/>
              <w:ind w:left="192" w:right="3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20" w:lineRule="exact"/>
              <w:ind w:left="406" w:right="8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20" w:lineRule="exact"/>
              <w:ind w:left="184" w:right="26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18.211.000,00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21.082.410,44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18.958.763,75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89,93 %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18.374.350,76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87,15 %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0" w:right="-1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584.412,99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11.703.400,00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12.836.730,00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11.650.045,26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90,76 %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11.650.045,26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90,76 %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6.507.600,00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8.245.680,44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7.308.718,49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88,64 %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6.724.305,50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81,55 %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0" w:right="-1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584.412,99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235.000,00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1.064.608,32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535.561,05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50,31 %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371.803,17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34,92 %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0" w:right="-1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163.757,88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235.000,00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1.064.608,32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535.561,05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50,31 %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371.803,17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34,92 %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0" w:right="-1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163.757,88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18.446.000,00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22.147.018,76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19.494.324,80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88,02 %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18.746.153,93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84,64 %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748.170,87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50"/>
        <w:ind w:left="0" w:right="103" w:firstLine="0"/>
        <w:jc w:val="right"/>
        <w:rPr>
          <w:rFonts w:ascii="Arial" w:hAnsi="Arial" w:cs="Arial" w:eastAsia="Arial"/>
          <w:sz w:val="8"/>
          <w:szCs w:val="8"/>
        </w:rPr>
      </w:pPr>
      <w:r>
        <w:rPr/>
        <w:pict>
          <v:shape style="position:absolute;margin-left:25.5005pt;margin-top:-17.250443pt;width:549.4pt;height:172.7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5"/>
                    <w:gridCol w:w="975"/>
                    <w:gridCol w:w="975"/>
                    <w:gridCol w:w="975"/>
                    <w:gridCol w:w="585"/>
                    <w:gridCol w:w="975"/>
                    <w:gridCol w:w="585"/>
                    <w:gridCol w:w="945"/>
                  </w:tblGrid>
                  <w:tr>
                    <w:trPr>
                      <w:trHeight w:val="360" w:hRule="exact"/>
                    </w:trPr>
                    <w:tc>
                      <w:tcPr>
                        <w:tcW w:w="4965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left="995" w:right="615" w:hanging="73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ESPESAS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COM SAÚDE NÃO COMPUTADAS P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ARA FINS 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 APURAÇÃO DO PERCENTUAL MÍNIMO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94" w:right="256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87" w:right="130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4"/>
                          <w:ind w:left="39" w:right="5" w:firstLine="35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INSCRITAS EM RESTOS A PAGAR NÃO PROCESSADO</w:t>
                        </w:r>
                        <w:r>
                          <w:rPr>
                            <w:rFonts w:ascii="Arial" w:hAnsi="Arial"/>
                            <w:spacing w:val="-36"/>
                            <w:sz w:val="12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4965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414" w:right="77" w:hanging="32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(h)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45" w:right="42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(h/IVf) x 100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434" w:right="77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(i)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45" w:right="45" w:hanging="8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(i/IVg) x 100</w:t>
                        </w:r>
                      </w:p>
                    </w:tc>
                    <w:tc>
                      <w:tcPr>
                        <w:tcW w:w="94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496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COM INATIVOS E PENSIONISTAS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DESPESA COM ASSISTÊNCIA À SAÚDE QUE NÃO ATENDE AO PRINCÍPIO DE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ACESSO UNIVERSAL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CUSTEADAS COM OUTROS RECURSOS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4.088.000,00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4.746.385,76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3.642.722,58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18,69 %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3.554.284,67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18,96 %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26" w:right="-2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88.437,91</w:t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Recursos de Transferência do Sistema Único de Saúde - SUS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4.088.000,00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4.746.385,76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3.642.722,58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18,69 %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3.554.284,67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18,96 %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6" w:right="-2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88.437,91</w:t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Recursos de Operações de Crédito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Outros Recursos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AÇÕES E SERVIÇOS NÃO COMPUTADOS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58.300,00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0,30 %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58.300,00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0,31 %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RESTOS A PAGAR NÃO PROCESSADOS INSCRITOS INDEVIDAMENTE NO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EXERCÍCIO SEM DISPONIBILIDADE FINANCEIRA¹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CUSTEADAS COM DISPONIBILIDADE DE CAIXA VINCULADA AOS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4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4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 w:before="34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RESTOS A PAGAR CANCELADOS²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3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DESP. CUSTEADAS COM REC. VINC. À PARCELA DO PERC. MÍNIMO QUE NÃO FOI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APLICADA EM AÇÕES E SERV. DE SAÚDE EM EXERCÍCIOS ANTERIORES³</w:t>
                        </w:r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496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TOTAL DAS DESPESAS COM SAÚDE NÃO COMPUTADAS (V)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4.088.000,00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4.746.385,76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3.701.022,58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18,99 %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3.612.584,67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19,27 %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26" w:right="-2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88.437,91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8"/>
        </w:rPr>
        <w:t>7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75"/>
        <w:gridCol w:w="975"/>
        <w:gridCol w:w="975"/>
        <w:gridCol w:w="585"/>
        <w:gridCol w:w="975"/>
        <w:gridCol w:w="585"/>
        <w:gridCol w:w="94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14.358.000,00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17.400.633,00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15.793.302,22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15.133.569,26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359" w:right="-2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659.732,96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16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.050pt;height:18.75pt;mso-position-horizontal-relative:char;mso-position-vertical-relative:line" coordorigin="0,0" coordsize="10981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63;top:8;width:2;height:345" coordorigin="9263,8" coordsize="2,345">
              <v:shape style="position:absolute;left:9263;top:8;width:2;height:345" coordorigin="9263,8" coordsize="0,345" path="m9263,8l9263,353e" filled="false" stroked="true" strokeweight=".75pt" strokecolor="#000000">
                <v:path arrowok="t"/>
              </v:shape>
              <v:shape style="position:absolute;left:75;top:53;width:8301;height:240" type="#_x0000_t202" filled="false" stroked="false">
                <v:textbox inset="0,0,0,0">
                  <w:txbxContent>
                    <w:p>
                      <w:pPr>
                        <w:spacing w:line="120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 CONSTITUCIONAIS E LEGAIS (VII%) = (VIh / IIIb x 100) - LIMITE CONSTITUCIONAL 15%   </w:t>
                      </w:r>
                      <w:r>
                        <w:rPr>
                          <w:rFonts w:ascii="Arial" w:hAnsi="Arial"/>
                          <w:b/>
                          <w:spacing w:val="31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8"/>
                        </w:rPr>
                        <w:t>4 e 5</w:t>
                      </w:r>
                      <w:r>
                        <w:rPr>
                          <w:rFonts w:ascii="Arial" w:hAns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40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27,96 %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6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.050pt;height:14.25pt;mso-position-horizontal-relative:char;mso-position-vertical-relative:line" coordorigin="0,0" coordsize="10981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63;top:8;width:2;height:256" coordorigin="9263,8" coordsize="2,256">
              <v:shape style="position:absolute;left:9263;top:8;width:2;height:256" coordorigin="9263,8" coordsize="0,256" path="m9263,8l9263,263e" filled="false" stroked="true" strokeweight=".75pt" strokecolor="#000000">
                <v:path arrowok="t"/>
              </v:shape>
              <v:shape style="position:absolute;left:75;top:53;width:725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(VIh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6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80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7.319.776,10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60"/>
          <w:pgNumType w:start="1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9"/>
        <w:gridCol w:w="2006"/>
        <w:gridCol w:w="975"/>
        <w:gridCol w:w="975"/>
        <w:gridCol w:w="975"/>
        <w:gridCol w:w="585"/>
        <w:gridCol w:w="975"/>
        <w:gridCol w:w="585"/>
        <w:gridCol w:w="945"/>
      </w:tblGrid>
      <w:tr>
        <w:trPr>
          <w:trHeight w:val="330" w:hRule="exact"/>
        </w:trPr>
        <w:tc>
          <w:tcPr>
            <w:tcW w:w="4965" w:type="dxa"/>
            <w:gridSpan w:val="2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(Por Subfunção)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9"/>
              <w:ind w:left="269" w:right="18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9"/>
              <w:ind w:left="109" w:right="107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24"/>
              <w:ind w:left="24" w:right="-23" w:hanging="9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/>
                <w:sz w:val="12"/>
              </w:rPr>
              <w:t>INSCRITAS EM RESTOS A PAGAR NÃO PROCESSADO</w:t>
            </w:r>
            <w:r>
              <w:rPr>
                <w:rFonts w:ascii="Arial" w:hAnsi="Arial"/>
                <w:spacing w:val="-36"/>
                <w:sz w:val="12"/>
              </w:rPr>
              <w:t>S</w:t>
            </w:r>
            <w:r>
              <w:rPr>
                <w:rFonts w:ascii="Arial" w:hAnsi="Arial"/>
                <w:position w:val="2"/>
                <w:sz w:val="8"/>
              </w:rPr>
              <w:t>7</w:t>
            </w:r>
            <w:r>
              <w:rPr>
                <w:rFonts w:ascii="Arial" w:hAnsi="Arial"/>
                <w:sz w:val="8"/>
              </w:rPr>
            </w:r>
          </w:p>
        </w:tc>
      </w:tr>
      <w:tr>
        <w:trPr>
          <w:trHeight w:val="540" w:hRule="exact"/>
        </w:trPr>
        <w:tc>
          <w:tcPr>
            <w:tcW w:w="4965" w:type="dxa"/>
            <w:gridSpan w:val="2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411" w:right="99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(l)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129" w:lineRule="exact"/>
              <w:ind w:left="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(l/total</w:t>
            </w:r>
          </w:p>
          <w:p>
            <w:pPr>
              <w:pStyle w:val="TableParagraph"/>
              <w:spacing w:line="129" w:lineRule="exact"/>
              <w:ind w:left="7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l)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397" w:right="77" w:hanging="30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(m)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129" w:lineRule="exact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(m/total</w:t>
            </w:r>
          </w:p>
          <w:p>
            <w:pPr>
              <w:pStyle w:val="TableParagraph"/>
              <w:spacing w:line="129" w:lineRule="exact"/>
              <w:ind w:left="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m)  x 100</w:t>
            </w:r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65" w:type="dxa"/>
            <w:gridSpan w:val="2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Atenção Básica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5.765.950,00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7.474.714,08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6.522.007,68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33,46 %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6.295.416,86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33,58 %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226.590,82</w:t>
            </w:r>
          </w:p>
        </w:tc>
      </w:tr>
      <w:tr>
        <w:trPr>
          <w:trHeight w:val="180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Assistência Hospitalar e Ambulatorial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12.085.050,00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13.807.857,22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12.453.848,65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63,88 %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11.974.293,81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63,88 %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479.554,84</w:t>
            </w:r>
          </w:p>
        </w:tc>
      </w:tr>
      <w:tr>
        <w:trPr>
          <w:trHeight w:val="180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Suporte Profilático e Terapêutico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Vigilância Sanitária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214.000,00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475.037,52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256.562,20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1,32 %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215.669,49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1,15 %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40.892,71</w:t>
            </w:r>
          </w:p>
        </w:tc>
      </w:tr>
      <w:tr>
        <w:trPr>
          <w:trHeight w:val="180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Vigilância Epidemiológica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318.000,00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318.000,00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253.789,04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1,30 %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253.267,10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1,35 %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78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521,94</w:t>
            </w:r>
          </w:p>
        </w:tc>
      </w:tr>
      <w:tr>
        <w:trPr>
          <w:trHeight w:val="180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Alimentação e Nutrição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Subfunções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63.000,00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71.409,94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8.117,23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0,04 %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7.506,67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0,04 %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78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610,56</w:t>
            </w:r>
          </w:p>
        </w:tc>
      </w:tr>
      <w:tr>
        <w:trPr>
          <w:trHeight w:val="210" w:hRule="exact"/>
        </w:trPr>
        <w:tc>
          <w:tcPr>
            <w:tcW w:w="295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00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9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18.446.000,00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22.147.018,76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19.494.324,80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6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18.746.153,93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748.170,87</w:t>
            </w:r>
          </w:p>
        </w:tc>
      </w:tr>
    </w:tbl>
    <w:p>
      <w:pPr>
        <w:pStyle w:val="BodyText"/>
        <w:spacing w:line="240" w:lineRule="auto" w:before="52"/>
        <w:ind w:right="0"/>
        <w:jc w:val="left"/>
      </w:pPr>
      <w:r>
        <w:rPr/>
        <w:t>FONTE: Sistema Informatizado - Prefeitura Municipal de Arapoti - 11/abr/2018 - 08h e 53m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64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p>
      <w:pPr>
        <w:spacing w:after="0" w:line="240" w:lineRule="auto"/>
        <w:jc w:val="left"/>
        <w:sectPr>
          <w:pgSz w:w="11900" w:h="16840"/>
          <w:pgMar w:header="465" w:footer="442" w:top="1680" w:bottom="640" w:left="280" w:right="280"/>
        </w:sectPr>
      </w:pPr>
    </w:p>
    <w:p>
      <w:pPr>
        <w:spacing w:before="70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Parâmetro:</w:t>
      </w:r>
    </w:p>
    <w:p>
      <w:pPr>
        <w:spacing w:before="70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 w:hAnsi="Arial"/>
          <w:sz w:val="10"/>
        </w:rPr>
        <w:t>CONSOLIDAÇÃO GERAL</w:t>
      </w:r>
    </w:p>
    <w:sectPr>
      <w:type w:val="continuous"/>
      <w:pgSz w:w="11900" w:h="16840"/>
      <w:pgMar w:top="1680" w:bottom="640" w:left="280" w:right="280"/>
      <w:cols w:num="2" w:equalWidth="0">
        <w:col w:w="605" w:space="40"/>
        <w:col w:w="106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684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681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688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DEZEMBRO 2017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686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7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2018-04-13T09:58:25Z</dcterms:created>
  <dcterms:modified xsi:type="dcterms:W3CDTF">2018-04-13T09:58:25Z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2018-04-13T00:00:00Z</vt:filetime>
  </property>
</Properties>
</file>