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2733"/>
        <w:gridCol w:w="3483"/>
        <w:gridCol w:w="1462"/>
        <w:gridCol w:w="1539"/>
        <w:gridCol w:w="1349"/>
      </w:tblGrid>
      <w:tr>
        <w:trPr>
          <w:trHeight w:val="15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89.845,88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89.845,88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- 283141-4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43.978,75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43.978,75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PASEP - 6031-3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87.040,48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87.040,48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3.502.670,39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3.502.670,39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143.065,12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143.065,12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  <w:tab/>
              <w:t>7.777,41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294.202,27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285.243,28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16.736,40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5.191.579,56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5.134.704,72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56.874,84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14.742,77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14.742,77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2.562.836,96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2.562.836,96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21.526,68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21.526,68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303.545,29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303.545,29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 - 16889-0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206.241,74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206.241,74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3881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TRANSITO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2.481,48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2.481,48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 - 19515-4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- 19843-9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1.742,16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1.742,16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 - 19677-0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54.264,26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54.326,96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 - 19824-2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784,58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1.074.247,32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1.074.032,57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ARRECADAÇÃO - C/C 27-2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1.100.116,34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1.103.012,37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2.896,03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LINHA AZUL - 35-3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13541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TRANSPORTE RODOVIÁRIO -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80" w:val="left" w:leader="none"/>
              </w:tabs>
              <w:spacing w:line="240" w:lineRule="auto" w:before="31"/>
              <w:ind w:left="-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CIRCULAR 49-3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5.948,00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5.948,00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1.419.066,26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1.419.066,26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44" w:val="left" w:leader="none"/>
              </w:tabs>
              <w:spacing w:line="240" w:lineRule="auto" w:before="31"/>
              <w:ind w:left="-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16898-X</w:t>
              <w:tab/>
              <w:t>1.195,47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92.554,83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92.554,83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1.195,47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44" w:val="left" w:leader="none"/>
              </w:tabs>
              <w:spacing w:line="240" w:lineRule="auto" w:before="31"/>
              <w:ind w:left="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19983-4</w:t>
              <w:tab/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125.611,95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276.147,74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276.147,74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125.611,95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350.237,79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536.321,03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536.251,03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350.307,79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21.406,15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30.260,39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30.260,39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21.406,15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117.342,58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117.342,58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29.742,12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29.742,12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827,56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827,56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  <w:tab/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151.831,37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151.831,37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- 16.519-0 - 00101</w:t>
              <w:tab/>
              <w:t>85.823,19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1.406.643,11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1.406.643,11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85.823,19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PNAE - Programa Nacional de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80" w:val="left" w:leader="none"/>
              </w:tabs>
              <w:spacing w:line="240" w:lineRule="auto" w:before="31"/>
              <w:ind w:left="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Alimentação Escolar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44.266,90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44.266,90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- 8386-0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1.112.750,15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1.112.750,15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  <w:tab/>
              <w:t>2.150,40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  <w:tab/>
              <w:t>1.542,29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  <w:tab/>
              <w:t>186.895,41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186.895,41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  <w:tab/>
              <w:t>11.204,38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883.007,31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876.085,90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18.125,79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COMPLEX.-624003-8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66.122,60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1.052,43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784,43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66.390,60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VIGILÂNCIA EM SAÚDE - 624004-6</w:t>
              <w:tab/>
              <w:t>195,54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12.008,50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12.233,59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VIGILANCIA E 33-7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CAF - FARMÁCIA 22248-8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13463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FMS- CONV. UBS VILA DOS FUNCIONÁRIOS - 22176-7</w:t>
              <w:tab/>
              <w:t>190,58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VIGILANCIA -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80" w:val="left" w:leader="none"/>
              </w:tabs>
              <w:spacing w:line="240" w:lineRule="auto" w:before="31"/>
              <w:ind w:left="-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570.000,00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5200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APSUS 22-01 - FONTE 350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5.641,56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5.641,56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22376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FNS CONVENENTE-LC AQUIS MAT PERM UBS 624005-4</w:t>
              <w:tab/>
              <w:t>21,60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 TAXAS PODER DE POLICIA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12" w:val="left" w:leader="none"/>
              </w:tabs>
              <w:spacing w:line="240" w:lineRule="auto" w:before="31"/>
              <w:ind w:left="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- 23517-2</w:t>
              <w:tab/>
              <w:t>205,27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150.165,79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150.157,07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31334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Bloco de Custeio das Ações e Serviços</w:t>
              <w:tab/>
              <w:t>90,75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887.073,67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890.600,11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3.435,69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31339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FMS- AIH/FAE - 22.836-2 (00494)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26.515,19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26.515,19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31345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CEF- Bloco de Investimento na Rede de Serviços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570.000,00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31349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Saúde -Taxa de Prestações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44" w:val="left" w:leader="none"/>
              </w:tabs>
              <w:spacing w:line="240" w:lineRule="auto" w:before="31"/>
              <w:ind w:left="-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 Serviços - Fonte</w:t>
              <w:tab/>
              <w:t>4.831,62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90.483,02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2.348,60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31353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Apoio Financeiro aos Municípios - AFM Saúde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212.253,92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212.253,92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31.362,94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31.362,94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CEDCA - FIA - 19570-7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418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18.632,90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18.632,90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CONV.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BB-GBF FNAS 22.938-5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2.506,23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2.506,23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BL GSUAS FNAS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BB-PISO ALTA COMPLEXIDADE I-CRIANÇ ADOLESC.22940-7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872,25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872,25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13537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BB-BL PSB FNAS 22.942-3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100.200,04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100.200,04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BL PSEMC FNAS 22.941-5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12.185,40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12.185,40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PROGRAMA PPAS IV 23.107-X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2.348,49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2.348,49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- 6.00647001-7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16.126,07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16.125,49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475,79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475,79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190.532,82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190.532,82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16.343,21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16.343,21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148.542,66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148.542,66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451.114,73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726.793,43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548.268,61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629.639,55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204.365,34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479.234,51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572.908,52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110.691,33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01-2014 - 30-2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23584-9 - PRÓ-INFÂNCIA E.I. MANUT.NOVOS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98.531,44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178,66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98.710,10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BB-GBF FNAS 22.938-5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107.755,96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2.701,59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110.457,55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13476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BB-PISO ALTA COMPLEX I-CRIAN E ADOLESC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85.613,41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154,64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872,25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84.895,80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13538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BB-BL PSB FNAS 22.942-3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85.817,92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82.857,26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15.298,47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153.376,71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2.447.193,73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24.774.898,58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24.343.948,41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2.878.143,90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Aplicação Curto Prazo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6216"/>
        <w:gridCol w:w="1462"/>
        <w:gridCol w:w="1455"/>
        <w:gridCol w:w="1421"/>
      </w:tblGrid>
      <w:tr>
        <w:trPr>
          <w:trHeight w:val="15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12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PROGRAMA ESTADUAL DE MICROBACIAS</w:t>
              <w:tab/>
              <w:t>17.239,99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17.284,82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41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POUPANÇA REC. LIVRES - 4484-1</w:t>
              <w:tab/>
              <w:t>3.373.192,47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910.233,34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3.383.425,81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  <w:tab/>
              <w:t>69.348,60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20.748,55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21.097,15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- 283141-4</w:t>
              <w:tab/>
              <w:t>29.299,59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9.624,51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9.924,10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  <w:tab/>
              <w:t>1.095,65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1.097,64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  <w:tab/>
              <w:t>27.215,42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25.439,23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4.654,65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  <w:tab/>
              <w:t>170,10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1.442.899,39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1.283.000,00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160.069,49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  <w:tab/>
              <w:t>636,40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71.325,47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71.765,12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  <w:tab/>
              <w:t>25.259,48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20.014,01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39.202,27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6.071,22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  <w:tab/>
              <w:t>642.180,60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1.271.566,17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1.841.692,84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72.053,93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  <w:tab/>
              <w:t>10.205,27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  <w:tab/>
              <w:t>379.370,51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1.012.152,05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411.522,56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  <w:tab/>
              <w:t>1.072,39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1.074,33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  <w:tab/>
              <w:t>14.893,23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3.545,70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  <w:tab/>
              <w:t>18,88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 - 13679-4</w:t>
              <w:tab/>
              <w:t>107.462,39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194,86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107.657,25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 - 15097-5</w:t>
              <w:tab/>
              <w:t>15.500,64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124.220,70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131.533,38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8.187,96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 - 16889-0</w:t>
              <w:tab/>
              <w:t>60.989,39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65.276,32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125.517,50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748,21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TRA0 - 18190-0</w:t>
              <w:tab/>
              <w:t>28.380,92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2.542,74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2.481,48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28.442,18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 - 19677-0</w:t>
              <w:tab/>
              <w:t>4.279,99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7.178,42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9.264,26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2.194,15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 - 19678-9</w:t>
              <w:tab/>
              <w:t>80.579,60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80.725,71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65.637,00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174.112,28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174.247,32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65.501,96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5.266,04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5.275,58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- 47-7</w:t>
              <w:tab/>
              <w:t>0,02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TRANSPORTE RODOVIÁRIO - CIRCULAR 49-3</w:t>
              <w:tab/>
              <w:t>37.999,12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5.945,43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43.902,55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  <w:tab/>
              <w:t>2.469,61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690.126,77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644.066,26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48.530,12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82"/>
        <w:gridCol w:w="274"/>
        <w:gridCol w:w="3809"/>
        <w:gridCol w:w="1635"/>
        <w:gridCol w:w="1462"/>
        <w:gridCol w:w="1371"/>
        <w:gridCol w:w="1421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89" w:val="left" w:leader="none"/>
              </w:tabs>
              <w:spacing w:line="240" w:lineRule="auto" w:before="86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  <w:tab/>
              <w:t>183,11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71.191,24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21.393,84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49.980,51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37" w:val="left" w:leader="none"/>
              </w:tabs>
              <w:spacing w:line="240" w:lineRule="auto" w:before="2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  <w:tab/>
              <w:t>10.185,45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85.332,48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91.147,74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4.370,19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37" w:val="left" w:leader="none"/>
              </w:tabs>
              <w:spacing w:line="240" w:lineRule="auto" w:before="2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  <w:tab/>
              <w:t>14.765,40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203.279,40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206.321,03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11.723,77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21" w:val="left" w:leader="none"/>
              </w:tabs>
              <w:spacing w:line="240" w:lineRule="auto" w:before="2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  <w:tab/>
              <w:t>7.926,65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10.426,09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17.260,39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1.092,35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89" w:val="left" w:leader="none"/>
              </w:tabs>
              <w:spacing w:line="240" w:lineRule="auto" w:before="2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  <w:tab/>
              <w:t>138,35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37" w:val="left" w:leader="none"/>
              </w:tabs>
              <w:spacing w:line="240" w:lineRule="auto" w:before="2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  <w:tab/>
              <w:t>19.980,26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10.300,32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19.491,97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10.788,61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21" w:val="left" w:leader="none"/>
              </w:tabs>
              <w:spacing w:line="240" w:lineRule="auto" w:before="2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PDDE - 5473-9</w:t>
              <w:tab/>
              <w:t>1.910,42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832,01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827,56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1.914,87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2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53" w:val="left" w:leader="none"/>
              </w:tabs>
              <w:spacing w:line="240" w:lineRule="auto" w:before="21"/>
              <w:ind w:left="1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- 672001-3</w:t>
              <w:tab/>
              <w:t>289.003,18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80.591,42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75.777,54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293.817,06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21" w:val="left" w:leader="none"/>
              </w:tabs>
              <w:spacing w:line="154" w:lineRule="exact" w:before="2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PEJA - 20885-X</w:t>
              <w:tab/>
              <w:t>6.406,63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11,61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6.418,24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5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4" w:val="left" w:leader="none"/>
                <w:tab w:pos="5604" w:val="left" w:leader="none"/>
                <w:tab w:pos="7545" w:val="left" w:leader="none"/>
                <w:tab w:pos="9168" w:val="left" w:leader="none"/>
                <w:tab w:pos="10119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  <w:tab/>
              <w:t>APLIC. BB - CONV SUPERCRECHE - 21721-2</w:t>
              <w:tab/>
              <w:t>137.415,03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</w:r>
            <w:r>
              <w:rPr>
                <w:rFonts w:ascii="Courier New"/>
                <w:w w:val="95"/>
                <w:sz w:val="14"/>
              </w:rPr>
              <w:t>249,17</w:t>
              <w:tab/>
            </w:r>
            <w:r>
              <w:rPr>
                <w:rFonts w:ascii="Courier New"/>
                <w:sz w:val="14"/>
              </w:rPr>
              <w:t>0,00</w:t>
              <w:tab/>
              <w:t>137.664,20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21" w:val="left" w:leader="none"/>
              </w:tabs>
              <w:spacing w:line="240" w:lineRule="auto" w:before="2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- 21720-4 - PM ARAPOTI - PAR ONIBUS</w:t>
              <w:tab/>
              <w:t>9.570,82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9.588,18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21" w:val="left" w:leader="none"/>
              </w:tabs>
              <w:spacing w:line="240" w:lineRule="auto" w:before="2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- 21708-5 - PM ARAPOTI - PAR MESAS E</w:t>
              <w:tab/>
              <w:t>6.728,01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12,20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6.740,21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21" w:val="left" w:leader="none"/>
              </w:tabs>
              <w:spacing w:line="154" w:lineRule="exact" w:before="2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- 21936-3 - PM ARAPOTI - MAN. EDUC.</w:t>
              <w:tab/>
              <w:t>1.688,57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3,06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1.691,63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5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4" w:val="left" w:leader="none"/>
                <w:tab w:pos="5688" w:val="left" w:leader="none"/>
                <w:tab w:pos="7545" w:val="left" w:leader="none"/>
                <w:tab w:pos="9168" w:val="left" w:leader="none"/>
                <w:tab w:pos="10203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  <w:tab/>
              <w:t>BB APLIC - FNDE - Esc Aratinga 22130-9</w:t>
              <w:tab/>
              <w:t>90.876,66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</w:r>
            <w:r>
              <w:rPr>
                <w:rFonts w:ascii="Courier New"/>
                <w:w w:val="95"/>
                <w:sz w:val="14"/>
              </w:rPr>
              <w:t>308,17</w:t>
              <w:tab/>
            </w:r>
            <w:r>
              <w:rPr>
                <w:rFonts w:ascii="Courier New"/>
                <w:sz w:val="14"/>
              </w:rPr>
              <w:t>0,00</w:t>
              <w:tab/>
              <w:t>91.184,83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- 0016.519-0 - 00101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611.962,32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620.018,31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660.365,87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571.614,76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PROGRAMA BRASIL CARINHOSO 22387-5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51.617,62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93,59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51.711,21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BB-AQUIS DE MÓVEIS PARA CRECHE FNDE 21831-6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20.705,92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37,54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PNAE - Programa Nacional de Alimentação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41.080,46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29.878,90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14.475,30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56.484,06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12.759,91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23,14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12.783,05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- 20116-2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160.139,47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289,76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160.429,23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- 8386-0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91.840,04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578.946,97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533.870,48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136.916,53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7.841,75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14,22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7.855,97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BB-BLMAC-BL ATEN MÉDIA E ALTA COMP17228-6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7.001,36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251,98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7.253,34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BLGES -BLOCO GESTAO SUS - 19585-5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21.028,42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41,39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21.069,81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2.029,54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5,44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2.034,98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55.665,29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209.274,28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248.784,43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95.175,44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302.638,35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591,04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303.229,39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354.510,33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355,68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354.866,01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PROG REQ. UBS CONSTRUÇÃO - 21534-1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22.323,04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50,71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22.373,75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41.758,88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503,76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42.262,64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 - 624003-8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90.667,22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88,83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1.052,43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89.703,62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VIGILÂNICA EM SAÚDE - 624004-6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328.523,97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551,77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12.008,50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317.067,24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VIGILANCIA E 33-7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162.746,02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160,77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162.906,79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CAF - FARMÁCIA 22248-8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18.838,63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34,16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18.872,79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FMS-AIH/FAE - 22.836-2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53.438,64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53.438,64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FMS- CONV. UBS VILA DOS FUNCIONÁRIOS -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5.404,62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170,69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5.575,31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GSUS - 40-0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7.322,35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7,23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7.329,58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VIGILANCIA - 43-4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51.318,24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570.399,22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51.717,46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FNS CONVENENTE-LC AQUIS MAT PERM UBS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68.390,39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67,55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68.457,94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AMPLIAÇÃO E REFORMA UBS JD CERES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35.771,39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35,34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35.806,73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 TAXAS PODER DE POLICIA - 023517-2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14.301,08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72.026,30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78.165,79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8.161,59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Bloco de Custeio das Ações e Serviços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127.156,99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492.269,25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609.274,08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10.152,16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FMS-AIH/FAE - 022.836-2 (00494)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49.815,10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26.743,54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76.558,64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31346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Bloco de Investimento na Rede de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750.881,07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570.902,69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1.321.783,76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685,62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3,09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688,71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BL GSUAS FNAS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32.586,57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64,85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31.751,42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BL PSEMC FNAS 22.941-5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157.111,91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368,53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12.185,40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145.295,04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PROGRAMA PPAS IV 23.107-X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26.216,18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44,54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2.348,49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23.912,23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8.484,19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33,03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8.517,22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141/2011 RECAPE - 20637-7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22.714,40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41,18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22.755,58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466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APLICCEF-CONV 615/13-SEAB PAV POLIEDRICA DO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466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 CONV05/2014-CAMINHÕES E UTI MÓVEL-22137-6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4.355,83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7,89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4.363,72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466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APLICCEF- Convênio799354/2013 -Reforma Linha Verde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20.729,79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581,06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21.310,85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466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CEF- EADEQUAÇÃO ESTRADAS RURAIS4-1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293.607,79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1.116,24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294.724,03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13544</w:t>
            </w:r>
          </w:p>
        </w:tc>
        <w:tc>
          <w:tcPr>
            <w:tcW w:w="466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-CONVENIO Q. POLIESPORTIVA1024299-68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93.168,37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359,32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93.527,69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13552</w:t>
            </w:r>
          </w:p>
        </w:tc>
        <w:tc>
          <w:tcPr>
            <w:tcW w:w="466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Conv 832818/2016 -RETROESCAVADEIRA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264.051,56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984,23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265.035,79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70.661,27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16.271,60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86.932,87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30.007,10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30.061,51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7.332,23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489,46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7.821,69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663,37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664,57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0,80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281.782,80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52.963,48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27.430,19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307.316,09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4460"/>
        <w:gridCol w:w="1608"/>
        <w:gridCol w:w="1653"/>
        <w:gridCol w:w="1413"/>
        <w:gridCol w:w="1463"/>
      </w:tblGrid>
      <w:tr>
        <w:trPr>
          <w:trHeight w:val="275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4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35.226,26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63,88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35.290,14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4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APLICBB-OP CRÉD PROVIAS -CAMINHÕES, CAÇAMB-RETRO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4.310,77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7,82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4.318,59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10.431.352,99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9.568.998,97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9.581.893,46</w:t>
            </w:r>
          </w:p>
        </w:tc>
        <w:tc>
          <w:tcPr>
            <w:tcW w:w="146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10.418.458,50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1608"/>
        <w:gridCol w:w="1611"/>
        <w:gridCol w:w="1455"/>
        <w:gridCol w:w="1491"/>
      </w:tblGrid>
      <w:tr>
        <w:trPr>
          <w:trHeight w:val="267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Aplicação Longo Prazo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16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2" w:val="left" w:leader="none"/>
              </w:tabs>
              <w:spacing w:line="152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13550</w:t>
              <w:tab/>
              <w:t>CEF - PROGRAMA ESTADUAL DE MICROBACIAS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50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12.905.351,82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34.343.897,55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33.925.841,87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13.323.407,50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94168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941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941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11/05/2018 08:57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940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9436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9433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9431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9428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942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9424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01/04/2018 até 30/04/2018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9421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9419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2018-05-14T13:46:01Z</dcterms:created>
  <dcterms:modified xsi:type="dcterms:W3CDTF">2018-05-14T13:46:01Z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LastSaved">
    <vt:filetime>2018-05-14T00:00:00Z</vt:filetime>
  </property>
</Properties>
</file>