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2"/>
        <w:ind w:left="299" w:right="0"/>
        <w:jc w:val="left"/>
      </w:pPr>
      <w:r>
        <w:rPr>
          <w:spacing w:val="-1"/>
        </w:rPr>
        <w:t>Receitas 15%</w:t>
      </w:r>
    </w:p>
    <w:p>
      <w:pPr>
        <w:pStyle w:val="BodyText"/>
        <w:spacing w:line="240" w:lineRule="auto"/>
        <w:ind w:left="0" w:right="1721"/>
        <w:jc w:val="center"/>
      </w:pPr>
      <w:r>
        <w:rPr/>
        <w:t>-</w:t>
      </w: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</w:t>
      </w:r>
      <w:r>
        <w:rPr>
          <w:rFonts w:ascii="Courier New"/>
          <w:spacing w:val="-16"/>
          <w:sz w:val="14"/>
        </w:rPr>
        <w:t> </w:t>
      </w:r>
      <w:r>
        <w:rPr>
          <w:rFonts w:ascii="Courier New"/>
          <w:sz w:val="14"/>
        </w:rPr>
        <w:t>Atualizada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46" w:footer="356" w:top="2360" w:bottom="540" w:left="240" w:right="260"/>
          <w:pgNumType w:start="1"/>
          <w:cols w:num="3" w:equalWidth="0">
            <w:col w:w="3193" w:space="5351"/>
            <w:col w:w="1716" w:space="219"/>
            <w:col w:w="5861"/>
          </w:cols>
        </w:sectPr>
      </w:pPr>
    </w:p>
    <w:p>
      <w:pPr>
        <w:pStyle w:val="BodyText"/>
        <w:spacing w:line="240" w:lineRule="auto"/>
        <w:ind w:left="89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9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98" w:lineRule="auto" w:before="0"/>
        <w:ind w:left="299" w:right="15941"/>
        <w:jc w:val="left"/>
      </w:pPr>
      <w:r>
        <w:rPr/>
        <w:pict>
          <v:shape style="position:absolute;margin-left:33.959686pt;margin-top:-283.085938pt;width:772.45pt;height:307.2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0"/>
                    <w:gridCol w:w="504"/>
                    <w:gridCol w:w="4788"/>
                    <w:gridCol w:w="2029"/>
                    <w:gridCol w:w="1879"/>
                    <w:gridCol w:w="1804"/>
                    <w:gridCol w:w="1554"/>
                  </w:tblGrid>
                  <w:tr>
                    <w:trPr>
                      <w:trHeight w:val="441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3"/>
                          <w:ind w:left="683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1.1.1.3.03.1.1.01</w:t>
                        </w:r>
                        <w:r>
                          <w:rPr>
                            <w:rFonts w:asci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Renda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Retido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Trabalho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Execu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617.693,95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150.603,79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03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768.297,74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1.1.1.3.03.1.1.02</w:t>
                        </w:r>
                        <w:r>
                          <w:rPr>
                            <w:rFonts w:asci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Renda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Retido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Trabalho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Legis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6.680,23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6.398,78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13.079,01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1.1.1.3.03.4.1.01</w:t>
                        </w:r>
                        <w:r>
                          <w:rPr>
                            <w:rFonts w:ascii="Courier New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PODER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EXECUTIVO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561.723,88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4.945,40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566.669,28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1.1.1.8.01.1.1.00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1.458.000,00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1.188.701,94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78.637,24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1.267.339,18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1.1.1.8.01.1.2.00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1.026,53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5.336,00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1.1.1.8.01.1.3.00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732.000,00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213.732,27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12.525,92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226.258,19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1.1.1.8.01.1.4.00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Predial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Urbana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78.716,51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8.494,29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87.210,80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1.1.1.8.01.4.1.00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Inter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Vivos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Imóveis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Direi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496.770,47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208.587,99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705.358,46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1.1.1.8.01.4.2.00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Transmissão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Inter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Vivos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Imóveis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Direi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433,15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433,15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1.1.1.8.02.3.1.00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2.781.000,00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1.694.958,48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322.136,48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2.017.094,96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1.1.1.8.02.3.2.00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Multas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10.558,56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501,02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11.059,58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1.1.1.8.02.3.3.00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Dívida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Ativa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17.351,31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2.653,33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20.004,64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8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1.1.1.8.02.3.4.00</w:t>
                        </w:r>
                        <w:r>
                          <w:rPr>
                            <w:rFonts w:ascii="Courier New"/>
                            <w:spacing w:val="-3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Qualquer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Natureza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Dívida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Ativa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298.000,00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8.999,87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1.130,10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10.129,97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1.3.2.1.00.1.1.02</w:t>
                        </w:r>
                        <w:r>
                          <w:rPr>
                            <w:rFonts w:ascii="Courier New" w:hAns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Saúde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000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102,23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5,01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8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107,24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1.3.2.1.00.1.1.03</w:t>
                        </w:r>
                        <w:r>
                          <w:rPr>
                            <w:rFonts w:ascii="Courier New" w:hAnsi="Courier New"/>
                            <w:spacing w:val="-1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Fonte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303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8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1.533,31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163,19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1.696,50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1.3.2.1.00.1.1.04</w:t>
                        </w:r>
                        <w:r>
                          <w:rPr>
                            <w:rFonts w:ascii="Courier New" w:hAnsi="Courier New"/>
                            <w:spacing w:val="-1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Remuneração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Bancários</w:t>
                        </w:r>
                        <w:r>
                          <w:rPr>
                            <w:rFonts w:ascii="Courier New" w:hAns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Custeio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1.596,56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322,70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1.919,26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1.7.1.8.01.2.1.00</w:t>
                        </w:r>
                        <w:r>
                          <w:rPr>
                            <w:rFonts w:ascii="Courier New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Fundo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Participação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Municípios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Cota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Mensal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17.223.000,00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9.637.086,91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1.246.899,32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10.883.986,23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1.7.1.8.01.5.1.00</w:t>
                        </w:r>
                        <w:r>
                          <w:rPr>
                            <w:rFonts w:ascii="Courier New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Imposto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Sobre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Propriedade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Territorial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Rural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2.190.000,00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79.222,37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1.527,98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80.750,35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1.7.1.8.06.1.1.00</w:t>
                        </w:r>
                        <w:r>
                          <w:rPr>
                            <w:rFonts w:ascii="Courier New" w:hAnsi="Courier New"/>
                            <w:spacing w:val="-3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Transferência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Financeira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Desoneração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L.C.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Nº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87/96</w:t>
                        </w:r>
                        <w:r>
                          <w:rPr>
                            <w:rFonts w:ascii="Courier New" w:hAnsi="Courier New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83.881,00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11.983,00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95.864,00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1.7.2.8.01.1.1.00</w:t>
                        </w:r>
                        <w:r>
                          <w:rPr>
                            <w:rFonts w:ascii="Courier New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ICMS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21.387.400,00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12.817.167,47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1.847.558,20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14.664.725,67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1.7.2.8.01.2.1.00</w:t>
                        </w:r>
                        <w:r>
                          <w:rPr>
                            <w:rFonts w:ascii="Courier New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IPVA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2.053.247,95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60.070,84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2.113.318,79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3394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1.7.2.8.01.3.1.00</w:t>
                        </w:r>
                        <w:r>
                          <w:rPr>
                            <w:rFonts w:ascii="Courier New"/>
                            <w:spacing w:val="-2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</w:t>
                        </w:r>
                        <w:r>
                          <w:rPr>
                            <w:rFonts w:asci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4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IPI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Municípios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Principal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226.143,72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31.813,33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257.957,05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3.997.984,44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33.798.596,05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3.997.984,44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33.798.596,05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182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2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4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51.305.400,00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29.800.611,61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3.997.984,44</w:t>
                        </w:r>
                      </w:p>
                    </w:tc>
                    <w:tc>
                      <w:tcPr>
                        <w:tcW w:w="155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33.798.596,05</w:t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44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8" w:val="left" w:leader="none"/>
                            <w:tab w:pos="10602" w:val="left" w:leader="none"/>
                            <w:tab w:pos="12486" w:val="left" w:leader="none"/>
                            <w:tab w:pos="14294" w:val="left" w:leader="none"/>
                          </w:tabs>
                          <w:spacing w:line="233" w:lineRule="exact" w:before="19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51.305.400,00</w:t>
                          <w:tab/>
                          <w:t>29.800.611,61</w:t>
                          <w:tab/>
                          <w:t>3.997.984,44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33.798.596,05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252" w:hRule="exact"/>
                    </w:trPr>
                    <w:tc>
                      <w:tcPr>
                        <w:tcW w:w="15448" w:type="dxa"/>
                        <w:gridSpan w:val="7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8" w:val="left" w:leader="none"/>
                          </w:tabs>
                          <w:spacing w:line="176" w:lineRule="exact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plicação Bruta Obrigatória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4.470.091,74</w:t>
                          <w:tab/>
                          <w:t>599.697,67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5.069.789,41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11"/>
        <w:rPr>
          <w:rFonts w:ascii="Courier New" w:hAnsi="Courier New" w:cs="Courier New" w:eastAsia="Courier New"/>
          <w:sz w:val="6"/>
          <w:szCs w:val="6"/>
        </w:rPr>
      </w:pPr>
    </w:p>
    <w:p>
      <w:pPr>
        <w:spacing w:line="20" w:lineRule="atLeast"/>
        <w:ind w:left="112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75pt;height:.75pt;mso-position-horizontal-relative:char;mso-position-vertical-relative:line" coordorigin="0,0" coordsize="15735,15">
            <v:group style="position:absolute;left:7;top:7;width:15720;height:2" coordorigin="7,7" coordsize="15720,2">
              <v:shape style="position:absolute;left:7;top:7;width:15720;height:2" coordorigin="7,7" coordsize="15720,0" path="m15727,7l7,7e" filled="false" stroked="true" strokeweight=".720023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0"/>
        <w:ind w:left="299" w:right="0"/>
        <w:jc w:val="left"/>
      </w:pPr>
      <w:r>
        <w:rPr>
          <w:spacing w:val="-1"/>
        </w:rPr>
        <w:t>Receitas 100%</w:t>
      </w:r>
    </w:p>
    <w:p>
      <w:pPr>
        <w:pStyle w:val="BodyText"/>
        <w:spacing w:line="240" w:lineRule="auto"/>
        <w:ind w:left="686" w:right="0"/>
        <w:jc w:val="left"/>
      </w:pPr>
      <w:r>
        <w:rPr/>
        <w:t>-</w:t>
      </w:r>
    </w:p>
    <w:p>
      <w:pPr>
        <w:pStyle w:val="BodyText"/>
        <w:spacing w:line="240" w:lineRule="auto" w:before="75"/>
        <w:ind w:left="897" w:right="0"/>
        <w:jc w:val="left"/>
      </w:pPr>
      <w:r>
        <w:rPr/>
        <w:t>-</w:t>
      </w:r>
    </w:p>
    <w:p>
      <w:pPr>
        <w:pStyle w:val="BodyText"/>
        <w:spacing w:line="240" w:lineRule="auto"/>
        <w:ind w:left="1122" w:right="0"/>
        <w:jc w:val="left"/>
      </w:pPr>
      <w:r>
        <w:rPr/>
        <w:t>-</w:t>
      </w:r>
    </w:p>
    <w:p>
      <w:pPr>
        <w:tabs>
          <w:tab w:pos="9923" w:val="left" w:leader="none"/>
          <w:tab w:pos="11630" w:val="left" w:leader="none"/>
          <w:tab w:pos="13514" w:val="left" w:leader="none"/>
          <w:tab w:pos="15321" w:val="left" w:leader="none"/>
        </w:tabs>
        <w:spacing w:before="27"/>
        <w:ind w:left="119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1.3.2.1.00.1.1.03</w:t>
      </w:r>
      <w:r>
        <w:rPr>
          <w:rFonts w:ascii="Courier New" w:hAnsi="Courier New"/>
          <w:spacing w:val="-18"/>
          <w:sz w:val="14"/>
        </w:rPr>
        <w:t> </w:t>
      </w:r>
      <w:r>
        <w:rPr>
          <w:rFonts w:ascii="Courier New" w:hAnsi="Courier New"/>
          <w:sz w:val="14"/>
        </w:rPr>
        <w:t>Remuneração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de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Depósitos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Bancários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-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Fonte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348</w:t>
        <w:tab/>
      </w:r>
      <w:r>
        <w:rPr>
          <w:rFonts w:ascii="Courier New" w:hAnsi="Courier New"/>
          <w:w w:val="95"/>
          <w:sz w:val="14"/>
        </w:rPr>
        <w:t>0,00</w:t>
        <w:tab/>
        <w:t>375,18</w:t>
        <w:tab/>
        <w:t>56,47</w:t>
        <w:tab/>
      </w:r>
      <w:r>
        <w:rPr>
          <w:rFonts w:ascii="Courier New" w:hAnsi="Courier New"/>
          <w:sz w:val="14"/>
        </w:rPr>
        <w:t>431,65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5"/>
        <w:gridCol w:w="2059"/>
        <w:gridCol w:w="2131"/>
        <w:gridCol w:w="1846"/>
        <w:gridCol w:w="1482"/>
      </w:tblGrid>
      <w:tr>
        <w:trPr>
          <w:trHeight w:val="224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2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</w:t>
            </w:r>
            <w:r>
              <w:rPr>
                <w:rFonts w:ascii="Courier New"/>
                <w:spacing w:val="-16"/>
                <w:sz w:val="14"/>
              </w:rPr>
              <w:t> </w:t>
            </w:r>
            <w:r>
              <w:rPr>
                <w:rFonts w:ascii="Courier New"/>
                <w:sz w:val="14"/>
              </w:rPr>
              <w:t>Atualizada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1.262,92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143,13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1.406,05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171,19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25,77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196,96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1.3.2.1.00.1.1.03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344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2.143,88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322,71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2.466,59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499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362,23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5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54,05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1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416,28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497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9.421,78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1.276,61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10.698,39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496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2.344,41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301,70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2.646,11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495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7.894,41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1.072,91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8.967,32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1.3.2.1.00.1.1.04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Remuneração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Depósitos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Bancários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Média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Alta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Complexidade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1.119,03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7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162,54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1.281,57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452.890,69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64.698,67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517.589,36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Comunitários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ACS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912.000,00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343.746,00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49.686,00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393.432,00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7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Melhoria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do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Acesso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da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Qualidade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PMAQ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1.7.1.8.03.1.1.01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Atenção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Básica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PAB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497.218,28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46.858,50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544.076,78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17"/>
                <w:sz w:val="14"/>
              </w:rPr>
              <w:t> </w:t>
            </w:r>
            <w:r>
              <w:rPr>
                <w:rFonts w:ascii="Courier New"/>
                <w:sz w:val="14"/>
              </w:rPr>
              <w:t>Nucleo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Apoio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da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Familia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4"/>
                <w:sz w:val="14"/>
              </w:rPr>
              <w:t> </w:t>
            </w:r>
            <w:r>
              <w:rPr>
                <w:rFonts w:ascii="Courier New"/>
                <w:sz w:val="14"/>
              </w:rPr>
              <w:t>NASF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92.000,00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112.000,00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1.7.1.8.03.1.1.01</w:t>
            </w:r>
            <w:r>
              <w:rPr>
                <w:rFonts w:ascii="Courier New"/>
                <w:spacing w:val="-21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Bucal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150.694,98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22.465,83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173.160,81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Vigilância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Saúde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(PFVS)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21.515,53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25.284,85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46.800,38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1.7.1.8.03.1.1.02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Piso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Fixo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Vigilância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Sanitária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ACE</w:t>
            </w:r>
            <w:r>
              <w:rPr>
                <w:rFonts w:ascii="Courier New" w:hAnsi="Courier New"/>
                <w:spacing w:val="7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AGENTE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COMUNITÁRIO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58.812,00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8.112,00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66.924,00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21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Atencao</w:t>
            </w:r>
            <w:r>
              <w:rPr>
                <w:rFonts w:ascii="Courier New"/>
                <w:spacing w:val="-10"/>
                <w:sz w:val="14"/>
              </w:rPr>
              <w:t> </w:t>
            </w:r>
            <w:r>
              <w:rPr>
                <w:rFonts w:ascii="Courier New"/>
                <w:sz w:val="14"/>
              </w:rPr>
              <w:t>Psicossocial</w:t>
            </w:r>
            <w:r>
              <w:rPr>
                <w:rFonts w:ascii="Courier New"/>
                <w:spacing w:val="-11"/>
                <w:sz w:val="14"/>
              </w:rPr>
              <w:t> </w:t>
            </w:r>
            <w:r>
              <w:rPr>
                <w:rFonts w:ascii="Courier New"/>
                <w:sz w:val="14"/>
              </w:rPr>
              <w:t>CAPS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198.135,00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28.305,00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226.440,00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1.7.1.8.03.1.1.04</w:t>
            </w:r>
            <w:r>
              <w:rPr>
                <w:rFonts w:ascii="Courier New"/>
                <w:spacing w:val="-19"/>
                <w:sz w:val="14"/>
              </w:rPr>
              <w:t> </w:t>
            </w:r>
            <w:r>
              <w:rPr>
                <w:rFonts w:ascii="Courier New"/>
                <w:sz w:val="14"/>
              </w:rPr>
              <w:t>Centro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Especialidades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Odontologicas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CEO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187.000,00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39.345,83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44.445,83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1.7.1.8.03.1.1.04</w:t>
            </w:r>
            <w:r>
              <w:rPr>
                <w:rFonts w:ascii="Courier New" w:hAnsi="Courier New"/>
                <w:spacing w:val="-19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Autorização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Internação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Hospitalar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AIH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600.000,00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182.600,91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19.149,24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201.750,15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1.7.2.8.03.1.1.01</w:t>
            </w:r>
            <w:r>
              <w:rPr>
                <w:rFonts w:ascii="Courier New"/>
                <w:spacing w:val="-24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4"/>
                <w:sz w:val="14"/>
              </w:rPr>
              <w:t> </w:t>
            </w:r>
            <w:r>
              <w:rPr>
                <w:rFonts w:ascii="Courier New"/>
                <w:sz w:val="14"/>
              </w:rPr>
              <w:t>APSUS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48.250,00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0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48.250,00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1.7.2.8.03.1.1.02</w:t>
            </w:r>
            <w:r>
              <w:rPr>
                <w:rFonts w:ascii="Courier New"/>
                <w:spacing w:val="-25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VIGIASUS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56.564,22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56.564,22</w:t>
            </w:r>
          </w:p>
        </w:tc>
      </w:tr>
      <w:tr>
        <w:trPr>
          <w:trHeight w:val="21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2.4.1.8.03.1.1.01</w:t>
            </w:r>
            <w:r>
              <w:rPr>
                <w:rFonts w:ascii="Courier New" w:hAnsi="Courier New"/>
                <w:spacing w:val="-1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Bloco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Investimento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Fonte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518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2.020.581,45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230.000,00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2.250.581,45</w:t>
            </w:r>
          </w:p>
        </w:tc>
      </w:tr>
      <w:tr>
        <w:trPr>
          <w:trHeight w:val="21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2.4.2.8.03.1.1.01</w:t>
            </w:r>
            <w:r>
              <w:rPr>
                <w:rFonts w:ascii="Courier New" w:hAnsi="Courier New"/>
                <w:spacing w:val="-1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Transf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Recursos-SUS-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Estadual-Resolução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SESA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477/14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UBS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VILA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3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</w:tr>
      <w:tr>
        <w:trPr>
          <w:trHeight w:val="236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4.351.049,92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532.875,98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4.883.925,90</w:t>
            </w:r>
          </w:p>
        </w:tc>
      </w:tr>
      <w:tr>
        <w:trPr>
          <w:trHeight w:val="247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4.351.049,92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532.875,98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4.883.925,90</w:t>
            </w:r>
          </w:p>
        </w:tc>
      </w:tr>
      <w:tr>
        <w:trPr>
          <w:trHeight w:val="300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Funcao .............................................: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4.351.049,92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532.875,98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4.883.925,90</w:t>
            </w:r>
          </w:p>
        </w:tc>
      </w:tr>
      <w:tr>
        <w:trPr>
          <w:trHeight w:val="245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SOMA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8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5.279.000,00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4.351.049,92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532.875,98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9" w:lineRule="exact" w:before="96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4.883.925,90</w:t>
            </w:r>
          </w:p>
        </w:tc>
      </w:tr>
      <w:tr>
        <w:trPr>
          <w:trHeight w:val="322" w:hRule="exact"/>
        </w:trPr>
        <w:tc>
          <w:tcPr>
            <w:tcW w:w="830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left="2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Aplicação Bruta Obrigatória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100% ............................:</w:t>
            </w:r>
          </w:p>
        </w:tc>
        <w:tc>
          <w:tcPr>
            <w:tcW w:w="205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4.351.049,92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5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532.875,98</w:t>
            </w:r>
          </w:p>
        </w:tc>
        <w:tc>
          <w:tcPr>
            <w:tcW w:w="14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7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4.883.925,90</w:t>
            </w:r>
          </w:p>
        </w:tc>
      </w:tr>
      <w:tr>
        <w:trPr>
          <w:trHeight w:val="333" w:hRule="exact"/>
        </w:trPr>
        <w:tc>
          <w:tcPr>
            <w:tcW w:w="830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23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 da Aplicação Obrigatória.................................:</w:t>
            </w:r>
          </w:p>
        </w:tc>
        <w:tc>
          <w:tcPr>
            <w:tcW w:w="2059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8.821.141,66</w:t>
            </w:r>
          </w:p>
        </w:tc>
        <w:tc>
          <w:tcPr>
            <w:tcW w:w="184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3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1.132.573,65</w:t>
            </w:r>
          </w:p>
        </w:tc>
        <w:tc>
          <w:tcPr>
            <w:tcW w:w="14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4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9.953.715,31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60" w:bottom="540" w:left="200" w:right="260"/>
        </w:sectPr>
      </w:pP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Despesas por Funcões </w:t>
      </w:r>
      <w:r>
        <w:rPr/>
        <w:t>e</w:t>
      </w:r>
      <w:r>
        <w:rPr>
          <w:spacing w:val="-1"/>
        </w:rPr>
        <w:t> Sub.Funcões de Governo</w:t>
      </w:r>
      <w:r>
        <w:rPr>
          <w:b w:val="0"/>
        </w:rPr>
      </w:r>
    </w:p>
    <w:p>
      <w:pPr>
        <w:pStyle w:val="BodyText"/>
        <w:spacing w:line="240" w:lineRule="auto" w:before="22"/>
        <w:ind w:left="299" w:right="0"/>
        <w:jc w:val="left"/>
      </w:pPr>
      <w:r>
        <w:rPr>
          <w:spacing w:val="-1"/>
        </w:rPr>
        <w:t>Despesas Correntes</w:t>
      </w:r>
    </w:p>
    <w:p>
      <w:pPr>
        <w:pStyle w:val="BodyText"/>
        <w:spacing w:line="240" w:lineRule="auto"/>
        <w:ind w:left="494" w:right="0"/>
        <w:jc w:val="left"/>
      </w:pPr>
      <w:r>
        <w:rPr>
          <w:spacing w:val="-1"/>
        </w:rPr>
        <w:t>10 </w:t>
      </w:r>
      <w:r>
        <w:rPr/>
        <w:t>-</w:t>
      </w:r>
      <w:r>
        <w:rPr>
          <w:spacing w:val="-1"/>
        </w:rPr>
        <w:t> Saúde</w:t>
      </w:r>
    </w:p>
    <w:p>
      <w:pPr>
        <w:pStyle w:val="BodyText"/>
        <w:spacing w:line="240" w:lineRule="auto"/>
        <w:ind w:left="705" w:right="0"/>
        <w:jc w:val="left"/>
      </w:pPr>
      <w:r>
        <w:rPr>
          <w:spacing w:val="-1"/>
        </w:rPr>
        <w:t>122 </w:t>
      </w:r>
      <w:r>
        <w:rPr/>
        <w:t>-</w:t>
      </w:r>
      <w:r>
        <w:rPr>
          <w:spacing w:val="-1"/>
        </w:rPr>
        <w:t> Administração Geral</w:t>
      </w: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60" w:bottom="540" w:left="240" w:right="260"/>
          <w:cols w:num="3" w:equalWidth="0">
            <w:col w:w="4441" w:space="4187"/>
            <w:col w:w="1632" w:space="219"/>
            <w:col w:w="5861"/>
          </w:cols>
        </w:sect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5328"/>
        <w:gridCol w:w="2785"/>
        <w:gridCol w:w="1963"/>
        <w:gridCol w:w="1720"/>
        <w:gridCol w:w="1504"/>
      </w:tblGrid>
      <w:tr>
        <w:trPr>
          <w:trHeight w:val="265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CMS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Conselho Municipal de Saúde</w:t>
            </w:r>
          </w:p>
        </w:tc>
      </w:tr>
      <w:tr>
        <w:trPr>
          <w:trHeight w:val="17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5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3.3.90.14.00.00</w:t>
              <w:tab/>
            </w: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47,38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5" w:lineRule="exact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47,38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1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609,31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753,31</w:t>
            </w:r>
          </w:p>
        </w:tc>
      </w:tr>
      <w:tr>
        <w:trPr>
          <w:trHeight w:val="217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612,00</w:t>
            </w:r>
          </w:p>
        </w:tc>
      </w:tr>
      <w:tr>
        <w:trPr>
          <w:trHeight w:val="23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1.412,69</w:t>
            </w:r>
          </w:p>
        </w:tc>
      </w:tr>
      <w:tr>
        <w:trPr>
          <w:trHeight w:val="261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1.268,69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1.412,69</w:t>
            </w:r>
          </w:p>
        </w:tc>
      </w:tr>
      <w:tr>
        <w:trPr>
          <w:trHeight w:val="215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51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301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Atenção Básica</w:t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1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3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1382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Incentivo Financeiro para </w:t>
            </w:r>
            <w:r>
              <w:rPr>
                <w:rFonts w:ascii="Courier New" w:hAnsi="Courier New"/>
                <w:sz w:val="16"/>
              </w:rPr>
              <w:t>a</w:t>
            </w:r>
            <w:r>
              <w:rPr>
                <w:rFonts w:ascii="Courier New" w:hAnsi="Courier New"/>
                <w:spacing w:val="-1"/>
                <w:sz w:val="16"/>
              </w:rPr>
              <w:t> Aquisição de Equipamentos de Fisioterapia ou Reabilitação</w:t>
            </w:r>
          </w:p>
        </w:tc>
      </w:tr>
      <w:tr>
        <w:trPr>
          <w:trHeight w:val="206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2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6.075,72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6.075,72</w:t>
            </w:r>
          </w:p>
        </w:tc>
      </w:tr>
      <w:tr>
        <w:trPr>
          <w:trHeight w:val="258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6.075,72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6.075,72</w:t>
            </w:r>
          </w:p>
        </w:tc>
      </w:tr>
      <w:tr>
        <w:trPr>
          <w:trHeight w:val="240" w:hRule="exact"/>
        </w:trPr>
        <w:tc>
          <w:tcPr>
            <w:tcW w:w="72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2023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da Secretaria Municipal de Saúde</w:t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74.937,01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50.937,01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5.746,31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56.683,32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1.214.862,99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1.156.862,55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32.886,38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1.189.748,93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19.031,16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3.085,78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22.116,94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155.096,60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2.197,18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157.293,78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3.1.90.94.00.00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INDENIZAÇÕES</w:t>
            </w:r>
            <w:r>
              <w:rPr>
                <w:rFonts w:ascii="Courier New" w:hAnsi="Courier New"/>
                <w:spacing w:val="-11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10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RESTITUIÇÕES</w:t>
            </w:r>
            <w:r>
              <w:rPr>
                <w:rFonts w:ascii="Courier New" w:hAnsi="Courier New"/>
                <w:spacing w:val="-11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TRABALHISTAS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57.512,05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50.314,95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107.827,00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231.932,77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16.829,43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248.762,20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59.762,71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10.166,74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69.929,45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324.739,52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43.967,05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368.706,57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COM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LOCOMOÇÃO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3.512,93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285,30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3.798,23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26.000,00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8.781,76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-228,67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8.553,09</w:t>
            </w:r>
          </w:p>
        </w:tc>
      </w:tr>
      <w:tr>
        <w:trPr>
          <w:trHeight w:val="221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1.601.429,90</w:t>
            </w:r>
          </w:p>
        </w:tc>
        <w:tc>
          <w:tcPr>
            <w:tcW w:w="19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547.933,51</w:t>
            </w:r>
          </w:p>
        </w:tc>
        <w:tc>
          <w:tcPr>
            <w:tcW w:w="17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88.413,51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636.347,02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pStyle w:val="BodyText"/>
        <w:spacing w:line="355" w:lineRule="auto" w:before="59"/>
        <w:ind w:right="0"/>
        <w:jc w:val="left"/>
      </w:pPr>
      <w:r>
        <w:rPr/>
        <w:pict>
          <v:shape style="position:absolute;margin-left:69.23967pt;margin-top:26.583931pt;width:736.8pt;height:83.2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785"/>
                    <w:gridCol w:w="1921"/>
                    <w:gridCol w:w="1762"/>
                    <w:gridCol w:w="1504"/>
                  </w:tblGrid>
                  <w:tr>
                    <w:trPr>
                      <w:trHeight w:val="185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115.000,00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34.501,45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5.634,49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40.135,94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4.409.500,00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1.861.023,44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586.474,35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2.447.497,79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132.000,00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66.273,33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8.439,20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74.712,53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579.000,00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169.189,53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40.281,99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209.471,52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612.500,00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309.291,05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7.294,16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316.585,21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3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1.600.517,00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3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1.162.413,89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39.224,32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44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1.201.638,21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AUXÍLIO-ALIMENTAÇÃO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16.800,00</w:t>
                        </w:r>
                      </w:p>
                    </w:tc>
                  </w:tr>
                  <w:tr>
                    <w:trPr>
                      <w:trHeight w:val="22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3.3.90.48.00.00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AUXÍLIOS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FINANCEIROS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FÍSICAS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60.000,00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 da Projeto/Atividade...............................:</w:t>
      </w:r>
      <w:r>
        <w:rPr>
          <w:spacing w:val="24"/>
        </w:rPr>
        <w:t> </w:t>
      </w:r>
      <w:r>
        <w:rPr>
          <w:spacing w:val="-1"/>
        </w:rPr>
        <w:t>2024 </w:t>
      </w:r>
      <w:r>
        <w:rPr/>
        <w:t>-</w:t>
      </w:r>
      <w:r>
        <w:rPr>
          <w:spacing w:val="-1"/>
        </w:rPr>
        <w:t> Manutenção da Atenção Básica da Saúde</w:t>
      </w:r>
    </w:p>
    <w:p>
      <w:pPr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4.233.229,90</w:t>
      </w:r>
      <w:r>
        <w:rPr>
          <w:rFonts w:ascii="Courier New"/>
          <w:sz w:val="14"/>
        </w:rPr>
      </w:r>
    </w:p>
    <w:p>
      <w:pPr>
        <w:tabs>
          <w:tab w:pos="2794" w:val="left" w:leader="none"/>
          <w:tab w:pos="4517" w:val="left" w:leader="none"/>
        </w:tabs>
        <w:spacing w:before="59"/>
        <w:ind w:left="826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2.616.102,57</w:t>
        <w:tab/>
        <w:t>253.663,96</w:t>
        <w:tab/>
      </w:r>
      <w:r>
        <w:rPr>
          <w:rFonts w:ascii="Courier New"/>
          <w:sz w:val="14"/>
        </w:rPr>
        <w:t>2.869.766,53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  <w:cols w:num="3" w:equalWidth="0">
            <w:col w:w="6500" w:space="1821"/>
            <w:col w:w="1939" w:space="40"/>
            <w:col w:w="604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1"/>
        <w:rPr>
          <w:rFonts w:ascii="Courier New" w:hAnsi="Courier New" w:cs="Courier New" w:eastAsia="Courier New"/>
          <w:sz w:val="15"/>
          <w:szCs w:val="15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5"/>
          <w:szCs w:val="15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pStyle w:val="BodyText"/>
        <w:spacing w:line="240" w:lineRule="auto" w:before="97"/>
        <w:ind w:right="0"/>
        <w:jc w:val="left"/>
      </w:pPr>
      <w:r>
        <w:rPr>
          <w:spacing w:val="-1"/>
        </w:rPr>
        <w:t>Total da Projeto/Atividade...............................:</w:t>
      </w:r>
    </w:p>
    <w:p>
      <w:pPr>
        <w:spacing w:before="96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7.526.517,00</w:t>
      </w:r>
      <w:r>
        <w:rPr>
          <w:rFonts w:ascii="Courier New"/>
          <w:sz w:val="14"/>
        </w:rPr>
      </w:r>
    </w:p>
    <w:p>
      <w:pPr>
        <w:tabs>
          <w:tab w:pos="2794" w:val="left" w:leader="none"/>
          <w:tab w:pos="4517" w:val="left" w:leader="none"/>
        </w:tabs>
        <w:spacing w:before="96"/>
        <w:ind w:left="826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3.679.492,69</w:t>
        <w:tab/>
        <w:t>687.348,51</w:t>
        <w:tab/>
      </w:r>
      <w:r>
        <w:rPr>
          <w:rFonts w:ascii="Courier New"/>
          <w:sz w:val="14"/>
        </w:rPr>
        <w:t>4.366.841,20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  <w:cols w:num="3" w:equalWidth="0">
            <w:col w:w="6500" w:space="1821"/>
            <w:col w:w="1939" w:space="40"/>
            <w:col w:w="6040"/>
          </w:cols>
        </w:sectPr>
      </w:pP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6"/>
        <w:ind w:right="0"/>
        <w:jc w:val="left"/>
      </w:pPr>
      <w:r>
        <w:rPr>
          <w:spacing w:val="-1"/>
        </w:rPr>
        <w:t>2025 </w:t>
      </w:r>
      <w:r>
        <w:rPr/>
        <w:t>-</w:t>
      </w:r>
      <w:r>
        <w:rPr>
          <w:spacing w:val="-1"/>
        </w:rPr>
        <w:t> Tranferências Financeiras ao Consórcio de Saúde</w:t>
      </w: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60" w:bottom="540" w:left="240" w:right="260"/>
          <w:cols w:num="3" w:equalWidth="0">
            <w:col w:w="6116" w:space="2512"/>
            <w:col w:w="1632" w:space="218"/>
            <w:col w:w="5862"/>
          </w:cols>
        </w:sectPr>
      </w:pP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9"/>
        <w:gridCol w:w="5496"/>
        <w:gridCol w:w="2617"/>
        <w:gridCol w:w="1921"/>
        <w:gridCol w:w="1762"/>
        <w:gridCol w:w="1504"/>
      </w:tblGrid>
      <w:tr>
        <w:trPr>
          <w:trHeight w:val="192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7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PELA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PARTICIPAÇÃO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CONSORCIO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PUBLICO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</w:tr>
      <w:tr>
        <w:trPr>
          <w:trHeight w:val="258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207.000,00</w:t>
            </w:r>
          </w:p>
        </w:tc>
      </w:tr>
      <w:tr>
        <w:trPr>
          <w:trHeight w:val="240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2031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CAF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Centro de Abastecimento Farmacêutico</w:t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0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PELA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PARTICIPAÇÃO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CONSORCIO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PUBLICO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215.000,00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3.3.90.32.00.00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MATERIAL,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OU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DISTRIBUIÇÃO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GRATUITA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409.403,42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31.274,35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440.677,77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FÍSICA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31.010,28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31.010,28</w:t>
            </w:r>
          </w:p>
        </w:tc>
      </w:tr>
      <w:tr>
        <w:trPr>
          <w:trHeight w:val="218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9.897,70</w:t>
            </w:r>
          </w:p>
        </w:tc>
      </w:tr>
      <w:tr>
        <w:trPr>
          <w:trHeight w:val="235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751.000,00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665.311,40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31.274,35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696.585,75</w:t>
            </w:r>
          </w:p>
        </w:tc>
      </w:tr>
      <w:tr>
        <w:trPr>
          <w:trHeight w:val="262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10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12.744.746,90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7.167.906,66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978.362,54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8.146.269,20</w:t>
            </w:r>
          </w:p>
        </w:tc>
      </w:tr>
      <w:tr>
        <w:trPr>
          <w:trHeight w:val="215" w:hRule="exact"/>
        </w:trPr>
        <w:tc>
          <w:tcPr>
            <w:tcW w:w="74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51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Assistência Hospitalar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Ambulatorial</w:t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2026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Hospital Municipal</w:t>
            </w:r>
          </w:p>
        </w:tc>
      </w:tr>
      <w:tr>
        <w:trPr>
          <w:trHeight w:val="20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33.555,86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5.215,06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38.770,92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1.002.600,00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251.146,92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251.146,92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703.600,00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312.491,33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53.593,40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366.084,73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159.022,15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22.183,70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181.205,85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3.3.71.70.00.00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RATEIO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PELA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PARTICIPAÇÃO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EM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CONSORCIO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PUBLICO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10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60.962,38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9.488,01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70.450,39</w:t>
            </w:r>
          </w:p>
        </w:tc>
      </w:tr>
      <w:tr>
        <w:trPr>
          <w:trHeight w:val="21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784.000,00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504.166,18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66.875,81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571.041,99</w:t>
            </w:r>
          </w:p>
        </w:tc>
      </w:tr>
      <w:tr>
        <w:trPr>
          <w:trHeight w:val="220" w:hRule="exact"/>
        </w:trPr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6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3.022.000,00</w:t>
            </w:r>
          </w:p>
        </w:tc>
        <w:tc>
          <w:tcPr>
            <w:tcW w:w="1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1.502.852,96</w:t>
            </w:r>
          </w:p>
        </w:tc>
        <w:tc>
          <w:tcPr>
            <w:tcW w:w="1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149.184,92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1.652.037,88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Total da Projeto/Atividade...............................:</w:t>
      </w:r>
    </w:p>
    <w:p>
      <w:pPr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5.942.200,00</w:t>
      </w:r>
      <w:r>
        <w:rPr>
          <w:rFonts w:ascii="Courier New"/>
          <w:sz w:val="14"/>
        </w:rPr>
      </w:r>
    </w:p>
    <w:p>
      <w:pPr>
        <w:tabs>
          <w:tab w:pos="2794" w:val="left" w:leader="none"/>
          <w:tab w:pos="4517" w:val="left" w:leader="none"/>
        </w:tabs>
        <w:spacing w:before="59"/>
        <w:ind w:left="826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2.824.197,78</w:t>
        <w:tab/>
        <w:t>342.540,90</w:t>
        <w:tab/>
      </w:r>
      <w:r>
        <w:rPr>
          <w:rFonts w:ascii="Courier New"/>
          <w:sz w:val="14"/>
        </w:rPr>
        <w:t>3.166.738,68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  <w:cols w:num="3" w:equalWidth="0">
            <w:col w:w="6500" w:space="1821"/>
            <w:col w:w="1939" w:space="40"/>
            <w:col w:w="6040"/>
          </w:cols>
        </w:sectPr>
      </w:pPr>
    </w:p>
    <w:p>
      <w:pPr>
        <w:pStyle w:val="BodyText"/>
        <w:spacing w:line="240" w:lineRule="auto" w:before="90"/>
        <w:ind w:right="0"/>
        <w:jc w:val="left"/>
      </w:pPr>
      <w:r>
        <w:rPr>
          <w:spacing w:val="-1"/>
        </w:rPr>
        <w:t>2027 </w:t>
      </w:r>
      <w:r>
        <w:rPr/>
        <w:t>-</w:t>
      </w:r>
      <w:r>
        <w:rPr>
          <w:spacing w:val="-1"/>
        </w:rPr>
        <w:t> Manutenção do Centro de Especialidades Médicas </w:t>
      </w:r>
      <w:r>
        <w:rPr/>
        <w:t>e</w:t>
      </w:r>
      <w:r>
        <w:rPr>
          <w:spacing w:val="-1"/>
        </w:rPr>
        <w:t> Centro de Atendimento da Saúde da Mulher </w:t>
      </w:r>
      <w:r>
        <w:rPr/>
        <w:t>e</w:t>
      </w:r>
      <w:r>
        <w:rPr>
          <w:spacing w:val="-1"/>
        </w:rPr>
        <w:t> da Criança</w:t>
      </w: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328"/>
        <w:gridCol w:w="2869"/>
        <w:gridCol w:w="1879"/>
        <w:gridCol w:w="1804"/>
        <w:gridCol w:w="1420"/>
      </w:tblGrid>
      <w:tr>
        <w:trPr>
          <w:trHeight w:val="184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1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BENEFÍCIOS</w:t>
            </w:r>
            <w:r>
              <w:rPr>
                <w:rFonts w:ascii="Courier New" w:hAnsi="Courier New"/>
                <w:spacing w:val="-14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PREVIDENCIÁRIOS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7.916,13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674,27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8.590,40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VANTAGENS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FIXAS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-6"/>
                <w:sz w:val="14"/>
              </w:rPr>
              <w:t> </w:t>
            </w:r>
            <w:r>
              <w:rPr>
                <w:rFonts w:ascii="Courier New"/>
                <w:sz w:val="14"/>
              </w:rPr>
              <w:t>PESSOAL</w:t>
            </w:r>
            <w:r>
              <w:rPr>
                <w:rFonts w:ascii="Courier New"/>
                <w:spacing w:val="-5"/>
                <w:sz w:val="14"/>
              </w:rPr>
              <w:t> </w:t>
            </w:r>
            <w:r>
              <w:rPr>
                <w:rFonts w:ascii="Courier New"/>
                <w:sz w:val="14"/>
              </w:rPr>
              <w:t>CIVIL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1.057.000,00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579.511,30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40.058,04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619.569,34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DESPESAS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VARIÁVEIS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PESSOAL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CIVIL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15.815,29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3.430,34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19.245,63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</w:t>
            </w:r>
            <w:r>
              <w:rPr>
                <w:rFonts w:ascii="Courier New" w:hAnsi="Courier New"/>
                <w:spacing w:val="-1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PATRONAIS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56.315,96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5.716,25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62.032,21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8"/>
                <w:sz w:val="14"/>
              </w:rPr>
              <w:t> </w:t>
            </w:r>
            <w:r>
              <w:rPr>
                <w:rFonts w:ascii="Courier New"/>
                <w:sz w:val="14"/>
              </w:rPr>
              <w:t>DE</w:t>
            </w:r>
            <w:r>
              <w:rPr>
                <w:rFonts w:ascii="Courier New"/>
                <w:spacing w:val="-7"/>
                <w:sz w:val="14"/>
              </w:rPr>
              <w:t> </w:t>
            </w:r>
            <w:r>
              <w:rPr>
                <w:rFonts w:ascii="Courier New"/>
                <w:sz w:val="14"/>
              </w:rPr>
              <w:t>CONSUMO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1.970,76</w:t>
            </w:r>
          </w:p>
        </w:tc>
      </w:tr>
      <w:tr>
        <w:trPr>
          <w:trHeight w:val="219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SERVIÇOS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DE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TERCEIROS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-</w:t>
            </w:r>
            <w:r>
              <w:rPr>
                <w:rFonts w:ascii="Courier New" w:hAnsi="Courier New"/>
                <w:spacing w:val="-5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PESSOA</w:t>
            </w:r>
            <w:r>
              <w:rPr>
                <w:rFonts w:ascii="Courier New" w:hAnsi="Courier New"/>
                <w:spacing w:val="-6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JURÍDICA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2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280.000,00</w:t>
            </w:r>
          </w:p>
        </w:tc>
        <w:tc>
          <w:tcPr>
            <w:tcW w:w="1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201.400,80</w:t>
            </w:r>
          </w:p>
        </w:tc>
        <w:tc>
          <w:tcPr>
            <w:tcW w:w="18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9.066,81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210.467,61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pStyle w:val="BodyText"/>
        <w:spacing w:line="359" w:lineRule="auto" w:before="59"/>
        <w:ind w:right="0"/>
        <w:jc w:val="left"/>
      </w:pPr>
      <w:r>
        <w:rPr/>
        <w:pict>
          <v:shape style="position:absolute;margin-left:69.23967pt;margin-top:26.703934pt;width:736.8pt;height:62.2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412"/>
                    <w:gridCol w:w="2785"/>
                    <w:gridCol w:w="1921"/>
                    <w:gridCol w:w="1762"/>
                    <w:gridCol w:w="1420"/>
                  </w:tblGrid>
                  <w:tr>
                    <w:trPr>
                      <w:trHeight w:val="184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8.439,49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1.419,13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9.858,62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280.000,00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258.556,34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6.129,80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264.686,14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5.656,09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273,18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5.929,27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77.000,00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35.159,21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6.090,43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41.249,64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32.000,00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12.622,37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12.622,37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41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42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142.047,44</w:t>
                        </w:r>
                      </w:p>
                    </w:tc>
                    <w:tc>
                      <w:tcPr>
                        <w:tcW w:w="19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104.494,57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415,04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104.909,61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-1"/>
        </w:rPr>
        <w:t>Total da Projeto/Atividade...............................:</w:t>
      </w:r>
      <w:r>
        <w:rPr>
          <w:spacing w:val="24"/>
        </w:rPr>
        <w:t> </w:t>
      </w:r>
      <w:r>
        <w:rPr>
          <w:spacing w:val="-1"/>
        </w:rPr>
        <w:t>2028 </w:t>
      </w:r>
      <w:r>
        <w:rPr/>
        <w:t>-</w:t>
      </w:r>
      <w:r>
        <w:rPr>
          <w:spacing w:val="-1"/>
        </w:rPr>
        <w:t> Manutenção do Centro de Especialidades Odontológicas</w:t>
      </w:r>
    </w:p>
    <w:p>
      <w:pPr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1.506.000,00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622" w:val="left" w:leader="none"/>
        </w:tabs>
        <w:spacing w:before="59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862.930,24</w:t>
        <w:tab/>
        <w:t>58.945,71</w:t>
        <w:tab/>
      </w:r>
      <w:r>
        <w:rPr>
          <w:rFonts w:ascii="Courier New"/>
          <w:sz w:val="14"/>
        </w:rPr>
        <w:t>921.875,95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  <w:cols w:num="3" w:equalWidth="0">
            <w:col w:w="6596" w:space="1725"/>
            <w:col w:w="1939" w:space="103"/>
            <w:col w:w="5977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18"/>
          <w:szCs w:val="18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8"/>
          <w:szCs w:val="18"/>
        </w:rPr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pStyle w:val="BodyText"/>
        <w:spacing w:line="355" w:lineRule="auto" w:before="97"/>
        <w:ind w:right="0"/>
        <w:jc w:val="left"/>
      </w:pPr>
      <w:r>
        <w:rPr>
          <w:spacing w:val="-1"/>
        </w:rPr>
        <w:t>Total da Projeto/Atividade...............................:</w:t>
      </w:r>
      <w:r>
        <w:rPr>
          <w:spacing w:val="24"/>
        </w:rPr>
        <w:t> </w:t>
      </w:r>
      <w:r>
        <w:rPr>
          <w:spacing w:val="-1"/>
        </w:rPr>
        <w:t>2029 </w:t>
      </w:r>
      <w:r>
        <w:rPr/>
        <w:t>-</w:t>
      </w:r>
      <w:r>
        <w:rPr>
          <w:spacing w:val="-1"/>
        </w:rPr>
        <w:t> Manutenção do CAPS </w:t>
      </w:r>
      <w:r>
        <w:rPr/>
        <w:t>-</w:t>
      </w:r>
      <w:r>
        <w:rPr>
          <w:spacing w:val="-1"/>
        </w:rPr>
        <w:t> Centro de Atenção Psicossocial</w:t>
      </w:r>
    </w:p>
    <w:p>
      <w:pPr>
        <w:spacing w:before="96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561.047,44</w:t>
      </w:r>
      <w:r>
        <w:rPr>
          <w:rFonts w:ascii="Courier New"/>
          <w:sz w:val="14"/>
        </w:rPr>
      </w:r>
    </w:p>
    <w:p>
      <w:pPr>
        <w:tabs>
          <w:tab w:pos="2814" w:val="left" w:leader="none"/>
          <w:tab w:pos="4622" w:val="left" w:leader="none"/>
        </w:tabs>
        <w:spacing w:before="96"/>
        <w:ind w:left="93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424.928,07</w:t>
        <w:tab/>
        <w:t>14.327,58</w:t>
        <w:tab/>
      </w:r>
      <w:r>
        <w:rPr>
          <w:rFonts w:ascii="Courier New"/>
          <w:sz w:val="14"/>
        </w:rPr>
        <w:t>439.255,65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40" w:right="260"/>
          <w:cols w:num="3" w:equalWidth="0">
            <w:col w:w="6500" w:space="1989"/>
            <w:col w:w="1771" w:space="103"/>
            <w:col w:w="5977"/>
          </w:cols>
        </w:sectPr>
      </w:pP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6"/>
        <w:ind w:right="0"/>
        <w:jc w:val="left"/>
      </w:pPr>
      <w:r>
        <w:rPr>
          <w:spacing w:val="-1"/>
        </w:rPr>
        <w:t>2029 </w:t>
      </w:r>
      <w:r>
        <w:rPr/>
        <w:t>-</w:t>
      </w:r>
      <w:r>
        <w:rPr>
          <w:spacing w:val="-1"/>
        </w:rPr>
        <w:t> Manutenção do CAPS </w:t>
      </w:r>
      <w:r>
        <w:rPr/>
        <w:t>-</w:t>
      </w:r>
      <w:r>
        <w:rPr>
          <w:spacing w:val="-1"/>
        </w:rPr>
        <w:t> Centro de Atenção Psicossocial</w:t>
      </w:r>
    </w:p>
    <w:p>
      <w:pPr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</w:t>
      </w:r>
      <w:r>
        <w:rPr>
          <w:rFonts w:ascii="Courier New"/>
          <w:spacing w:val="-15"/>
          <w:sz w:val="14"/>
        </w:rPr>
        <w:t> </w:t>
      </w:r>
      <w:r>
        <w:rPr>
          <w:rFonts w:ascii="Courier New"/>
          <w:sz w:val="14"/>
        </w:rPr>
        <w:t>Autorizada</w:t>
      </w:r>
      <w:r>
        <w:rPr>
          <w:rFonts w:ascii="Courier New"/>
          <w:sz w:val="14"/>
        </w:rPr>
      </w:r>
    </w:p>
    <w:p>
      <w:pPr>
        <w:tabs>
          <w:tab w:pos="2675" w:val="left" w:leader="none"/>
          <w:tab w:pos="4926" w:val="left" w:leader="none"/>
        </w:tabs>
        <w:spacing w:before="86"/>
        <w:ind w:left="11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</w:t>
      </w:r>
      <w:r>
        <w:rPr>
          <w:rFonts w:ascii="Courier New" w:hAnsi="Courier New"/>
          <w:spacing w:val="-8"/>
          <w:sz w:val="14"/>
        </w:rPr>
        <w:t> </w:t>
      </w:r>
      <w:r>
        <w:rPr>
          <w:rFonts w:ascii="Courier New" w:hAnsi="Courier New"/>
          <w:sz w:val="14"/>
        </w:rPr>
        <w:t>ao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No</w:t>
      </w:r>
      <w:r>
        <w:rPr>
          <w:rFonts w:ascii="Courier New" w:hAnsi="Courier New"/>
          <w:spacing w:val="-7"/>
          <w:sz w:val="14"/>
        </w:rPr>
        <w:t> </w:t>
      </w:r>
      <w:r>
        <w:rPr>
          <w:rFonts w:ascii="Courier New" w:hAnsi="Courier New"/>
          <w:sz w:val="14"/>
        </w:rPr>
        <w:t>Período</w:t>
        <w:tab/>
        <w:t>Total</w:t>
      </w:r>
      <w:r>
        <w:rPr>
          <w:rFonts w:ascii="Courier New" w:hAns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446" w:footer="356" w:top="2360" w:bottom="540" w:left="240" w:right="260"/>
          <w:cols w:num="3" w:equalWidth="0">
            <w:col w:w="6500" w:space="2128"/>
            <w:col w:w="1632" w:space="218"/>
            <w:col w:w="5862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40" w:lineRule="auto" w:before="0"/>
        <w:ind w:left="299" w:right="0"/>
        <w:jc w:val="left"/>
      </w:pPr>
      <w:r>
        <w:rPr/>
        <w:pict>
          <v:shape style="position:absolute;margin-left:33.959686pt;margin-top:-271.085938pt;width:772.05pt;height:287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40"/>
                    <w:gridCol w:w="5286"/>
                    <w:gridCol w:w="2785"/>
                    <w:gridCol w:w="1879"/>
                    <w:gridCol w:w="1804"/>
                    <w:gridCol w:w="1546"/>
                  </w:tblGrid>
                  <w:tr>
                    <w:trPr>
                      <w:trHeight w:val="185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2.328,39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380,36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2.708,75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269.000,00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167.086,11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25.710,91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192.797,02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27.000,00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5.447,09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646,96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6.094,05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22.171,51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3.715,07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25.886,58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14.182,44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1.086,00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15.268,44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222.047,45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137.783,67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1.809,49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139.593,16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623.047,45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348.999,21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33.348,79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382.348,00</w:t>
                        </w:r>
                      </w:p>
                    </w:tc>
                  </w:tr>
                  <w:tr>
                    <w:trPr>
                      <w:trHeight w:val="261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8.632.294,89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4.461.055,30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449.162,98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4.910.218,28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 w:before="51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304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Vigilância Sanitária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1" w:hRule="exact"/>
                    </w:trPr>
                    <w:tc>
                      <w:tcPr>
                        <w:tcW w:w="1544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3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1345 </w:t>
                        </w: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 Programa VIGIASUS</w:t>
                        </w:r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2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3.3.90.30.00.00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14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1.500,00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60" w:val="left" w:leader="none"/>
                          </w:tabs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3.3.90.39.00.00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73.039,62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6.975,00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6.975,00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154.039,62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6.975,00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1.500,00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8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8.475,00</w:t>
                        </w:r>
                      </w:p>
                    </w:tc>
                  </w:tr>
                  <w:tr>
                    <w:trPr>
                      <w:trHeight w:val="24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52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2030 </w:t>
                        </w:r>
                        <w:r>
                          <w:rPr>
                            <w:rFonts w:ascii="Courier New" w:hAnsi="Courier New"/>
                            <w:sz w:val="16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1"/>
                            <w:sz w:val="16"/>
                          </w:rPr>
                          <w:t> Manutenção da Vigilância Municipal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0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13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BENEFÍCIOS</w:t>
                        </w:r>
                        <w:r>
                          <w:rPr>
                            <w:rFonts w:ascii="Courier New" w:hAnsi="Courier New"/>
                            <w:spacing w:val="-14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PREVIDENCIÁRIOS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17.400,00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6.250,40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1.206,80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0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7.457,20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E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VANTAGENS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FIXAS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581.000,00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254.085,29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42.383,10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296.468,39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</w:t>
                        </w:r>
                        <w:r>
                          <w:rPr>
                            <w:rFonts w:ascii="Courier New" w:hAns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DESPESAS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VARIÁVEIS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23.680,00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12.733,06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2.527,14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15.260,20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3.1.91.13.00.00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OBRIGAÇÕES</w:t>
                        </w:r>
                        <w:r>
                          <w:rPr>
                            <w:rFonts w:ascii="Courier New" w:hAnsi="Courier New"/>
                            <w:spacing w:val="-1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PATRONAIS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30.987,28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5.862,71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36.849,99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PESSOAL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CIVIL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7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2.739,48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852,84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3.592,32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</w:t>
                        </w:r>
                        <w:r>
                          <w:rPr>
                            <w:rFonts w:ascii="Courier New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CONSUMO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45.051,79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3.918,28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48.970,07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1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2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SERVIÇOS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DE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TERCEIROS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-</w:t>
                        </w:r>
                        <w:r>
                          <w:rPr>
                            <w:rFonts w:ascii="Courier New" w:hAnsi="Courier New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PESSOA</w:t>
                        </w:r>
                        <w:r>
                          <w:rPr>
                            <w:rFonts w:ascii="Courier New" w:hAnsi="Courier New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JURÍDICA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163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16.713,08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1.542,34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18.255,42</w:t>
                        </w:r>
                      </w:p>
                    </w:tc>
                  </w:tr>
                  <w:tr>
                    <w:trPr>
                      <w:trHeight w:val="236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1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810.080,00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368.560,38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58.293,21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426.853,59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3"/>
                          <w:ind w:left="266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5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964.119,62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375.535,38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59.793,21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435.328,59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426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7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22.359.161,41</w:t>
                        </w:r>
                      </w:p>
                    </w:tc>
                    <w:tc>
                      <w:tcPr>
                        <w:tcW w:w="18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12.005.766,03</w:t>
                        </w:r>
                      </w:p>
                    </w:tc>
                    <w:tc>
                      <w:tcPr>
                        <w:tcW w:w="18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1.487.462,73</w:t>
                        </w:r>
                      </w:p>
                    </w:tc>
                    <w:tc>
                      <w:tcPr>
                        <w:tcW w:w="15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13.493.228,76</w:t>
                        </w:r>
                      </w:p>
                    </w:tc>
                  </w:tr>
                  <w:tr>
                    <w:trPr>
                      <w:trHeight w:val="339" w:hRule="exact"/>
                    </w:trPr>
                    <w:tc>
                      <w:tcPr>
                        <w:tcW w:w="15441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728" w:val="left" w:leader="none"/>
                            <w:tab w:pos="10602" w:val="left" w:leader="none"/>
                            <w:tab w:pos="12486" w:val="left" w:leader="none"/>
                            <w:tab w:pos="14294" w:val="left" w:leader="none"/>
                          </w:tabs>
                          <w:spacing w:line="240" w:lineRule="auto" w:before="19"/>
                          <w:ind w:left="-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pacing w:val="-1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22.359.161,41</w:t>
                          <w:tab/>
                          <w:t>12.005.766,03</w:t>
                          <w:tab/>
                          <w:t>1.487.462,73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13.493.228,76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97"/>
        <w:ind w:left="299" w:right="0"/>
        <w:jc w:val="left"/>
      </w:pPr>
      <w:r>
        <w:rPr>
          <w:spacing w:val="-1"/>
        </w:rPr>
        <w:t>Despesas Capital</w:t>
      </w:r>
    </w:p>
    <w:p>
      <w:pPr>
        <w:pStyle w:val="BodyText"/>
        <w:spacing w:line="240" w:lineRule="auto"/>
        <w:ind w:left="494" w:right="0"/>
        <w:jc w:val="left"/>
      </w:pPr>
      <w:r>
        <w:rPr>
          <w:spacing w:val="-1"/>
        </w:rPr>
        <w:t>10 </w:t>
      </w:r>
      <w:r>
        <w:rPr/>
        <w:t>-</w:t>
      </w:r>
      <w:r>
        <w:rPr>
          <w:spacing w:val="-1"/>
        </w:rPr>
        <w:t> Saúde</w:t>
      </w:r>
    </w:p>
    <w:p>
      <w:pPr>
        <w:pStyle w:val="BodyText"/>
        <w:spacing w:line="240" w:lineRule="auto"/>
        <w:ind w:left="705" w:right="0"/>
        <w:jc w:val="left"/>
      </w:pPr>
      <w:r>
        <w:rPr>
          <w:spacing w:val="-1"/>
        </w:rPr>
        <w:t>122 </w:t>
      </w:r>
      <w:r>
        <w:rPr/>
        <w:t>-</w:t>
      </w:r>
      <w:r>
        <w:rPr>
          <w:spacing w:val="-1"/>
        </w:rPr>
        <w:t> Administração Geral</w:t>
      </w: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2032 </w:t>
      </w:r>
      <w:r>
        <w:rPr/>
        <w:t>-</w:t>
      </w:r>
      <w:r>
        <w:rPr>
          <w:spacing w:val="-1"/>
        </w:rPr>
        <w:t> Manutenção do CMS </w:t>
      </w:r>
      <w:r>
        <w:rPr/>
        <w:t>-</w:t>
      </w:r>
      <w:r>
        <w:rPr>
          <w:spacing w:val="-1"/>
        </w:rPr>
        <w:t> Conselho Municipal de Saúde</w:t>
      </w:r>
    </w:p>
    <w:tbl>
      <w:tblPr>
        <w:tblW w:w="0" w:type="auto"/>
        <w:jc w:val="left"/>
        <w:tblInd w:w="6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2985"/>
        <w:gridCol w:w="1753"/>
        <w:gridCol w:w="1846"/>
        <w:gridCol w:w="1252"/>
      </w:tblGrid>
      <w:tr>
        <w:trPr>
          <w:trHeight w:val="191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240" w:lineRule="auto" w:before="4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</w:tr>
      <w:tr>
        <w:trPr>
          <w:trHeight w:val="236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</w:tr>
      <w:tr>
        <w:trPr>
          <w:trHeight w:val="261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1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4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428,00</w:t>
            </w:r>
          </w:p>
        </w:tc>
      </w:tr>
      <w:tr>
        <w:trPr>
          <w:trHeight w:val="271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301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Atenção Básica</w:t>
            </w:r>
          </w:p>
        </w:tc>
        <w:tc>
          <w:tcPr>
            <w:tcW w:w="2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59"/>
        <w:ind w:right="0"/>
        <w:jc w:val="left"/>
      </w:pPr>
      <w:r>
        <w:rPr>
          <w:spacing w:val="-1"/>
        </w:rPr>
        <w:t>1361 </w:t>
      </w:r>
      <w:r>
        <w:rPr/>
        <w:t>-</w:t>
      </w:r>
      <w:r>
        <w:rPr>
          <w:spacing w:val="-1"/>
        </w:rPr>
        <w:t> Incentivo Financeiro Implantação do Transporte Sanitário</w:t>
      </w:r>
    </w:p>
    <w:p>
      <w:pPr>
        <w:spacing w:after="0" w:line="240" w:lineRule="auto"/>
        <w:jc w:val="left"/>
        <w:sectPr>
          <w:type w:val="continuous"/>
          <w:pgSz w:w="16840" w:h="11900" w:orient="landscape"/>
          <w:pgMar w:top="2360" w:bottom="540" w:left="240" w:right="26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284"/>
        <w:gridCol w:w="2565"/>
        <w:gridCol w:w="2245"/>
        <w:gridCol w:w="1816"/>
        <w:gridCol w:w="1390"/>
      </w:tblGrid>
      <w:tr>
        <w:trPr>
          <w:trHeight w:val="441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50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4.4.90.52.00.00</w:t>
            </w:r>
          </w:p>
        </w:tc>
        <w:tc>
          <w:tcPr>
            <w:tcW w:w="52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9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  <w:p>
            <w:pPr>
              <w:pStyle w:val="TableParagraph"/>
              <w:spacing w:line="240" w:lineRule="auto" w:before="50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6" w:lineRule="auto" w:before="46"/>
              <w:ind w:left="579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w w:val="99"/>
                <w:sz w:val="14"/>
              </w:rPr>
              <w:t> </w:t>
            </w:r>
            <w:r>
              <w:rPr>
                <w:rFonts w:ascii="Courier New"/>
                <w:w w:val="95"/>
                <w:sz w:val="14"/>
              </w:rPr>
              <w:t>99.800,00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04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99.800,00</w:t>
            </w:r>
          </w:p>
        </w:tc>
      </w:tr>
      <w:tr>
        <w:trPr>
          <w:trHeight w:val="296" w:hRule="exact"/>
        </w:trPr>
        <w:tc>
          <w:tcPr>
            <w:tcW w:w="1581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7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1382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Incentivo Financeiro para </w:t>
            </w:r>
            <w:r>
              <w:rPr>
                <w:rFonts w:ascii="Courier New" w:hAnsi="Courier New"/>
                <w:sz w:val="16"/>
              </w:rPr>
              <w:t>a</w:t>
            </w:r>
            <w:r>
              <w:rPr>
                <w:rFonts w:ascii="Courier New" w:hAnsi="Courier New"/>
                <w:spacing w:val="-1"/>
                <w:sz w:val="16"/>
              </w:rPr>
              <w:t> Aquisição de Equipamentos de Fisioterapia ou Reabilitação</w:t>
            </w:r>
          </w:p>
        </w:tc>
      </w:tr>
      <w:tr>
        <w:trPr>
          <w:trHeight w:val="206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0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29.528,39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0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29.528,39</w:t>
            </w:r>
          </w:p>
        </w:tc>
      </w:tr>
      <w:tr>
        <w:trPr>
          <w:trHeight w:val="258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29.528,39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29.528,39</w:t>
            </w:r>
          </w:p>
        </w:tc>
      </w:tr>
      <w:tr>
        <w:trPr>
          <w:trHeight w:val="448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1265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2023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30"/>
              <w:ind w:right="1171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53.547,66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4.180,60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57.728,26</w:t>
            </w:r>
          </w:p>
        </w:tc>
      </w:tr>
      <w:tr>
        <w:trPr>
          <w:trHeight w:val="258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16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53.547,66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4.180,60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57.728,26</w:t>
            </w:r>
          </w:p>
        </w:tc>
      </w:tr>
      <w:tr>
        <w:trPr>
          <w:trHeight w:val="447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2031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Manutenção do CAF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Centro de Abastecimento Farmacêutico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30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3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</w:tr>
      <w:tr>
        <w:trPr>
          <w:trHeight w:val="235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6.000,00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6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5.700,00</w:t>
            </w:r>
          </w:p>
        </w:tc>
      </w:tr>
      <w:tr>
        <w:trPr>
          <w:trHeight w:val="262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231.000,00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159.047,66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33.708,99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192.756,65</w:t>
            </w:r>
          </w:p>
        </w:tc>
      </w:tr>
      <w:tr>
        <w:trPr>
          <w:trHeight w:val="216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4" w:lineRule="exact" w:before="52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302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Assistência Hospitalar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Ambulatorial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80" w:hRule="exact"/>
        </w:trPr>
        <w:tc>
          <w:tcPr>
            <w:tcW w:w="1581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0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1268 </w:t>
            </w:r>
            <w:r>
              <w:rPr>
                <w:rFonts w:ascii="Courier New" w:hAnsi="Courier New"/>
                <w:sz w:val="16"/>
              </w:rPr>
              <w:t>-</w:t>
            </w:r>
            <w:r>
              <w:rPr>
                <w:rFonts w:ascii="Courier New" w:hAnsi="Courier New"/>
                <w:spacing w:val="-1"/>
                <w:sz w:val="16"/>
              </w:rPr>
              <w:t> Aquisição de Equipamentos para Urgencia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Emergencia do Hospital</w:t>
            </w:r>
          </w:p>
        </w:tc>
      </w:tr>
      <w:tr>
        <w:trPr>
          <w:trHeight w:val="206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E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MATERIAL</w:t>
            </w:r>
            <w:r>
              <w:rPr>
                <w:rFonts w:ascii="Courier New"/>
                <w:spacing w:val="-9"/>
                <w:sz w:val="14"/>
              </w:rPr>
              <w:t> </w:t>
            </w:r>
            <w:r>
              <w:rPr>
                <w:rFonts w:ascii="Courier New"/>
                <w:sz w:val="14"/>
              </w:rPr>
              <w:t>PERMANENTE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29.417,68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-3.652,00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25.765,68</w:t>
            </w:r>
          </w:p>
        </w:tc>
      </w:tr>
      <w:tr>
        <w:trPr>
          <w:trHeight w:val="235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866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Projeto/Atividade...............................: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29.417,68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-3.652,00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25.765,68</w:t>
            </w:r>
          </w:p>
        </w:tc>
      </w:tr>
      <w:tr>
        <w:trPr>
          <w:trHeight w:val="247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Sub-Funcao .......................................: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159.174,09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29.417,68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-3.652,00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25.765,68</w:t>
            </w:r>
          </w:p>
        </w:tc>
      </w:tr>
      <w:tr>
        <w:trPr>
          <w:trHeight w:val="300" w:hRule="exact"/>
        </w:trPr>
        <w:tc>
          <w:tcPr>
            <w:tcW w:w="77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2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 Funcao .............................................:</w:t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395.174,09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188.465,34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30.484,99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218.950,33</w:t>
            </w:r>
          </w:p>
        </w:tc>
      </w:tr>
      <w:tr>
        <w:trPr>
          <w:trHeight w:val="339" w:hRule="exact"/>
        </w:trPr>
        <w:tc>
          <w:tcPr>
            <w:tcW w:w="10364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54" w:val="left" w:leader="none"/>
              </w:tabs>
              <w:spacing w:line="240" w:lineRule="auto" w:before="19"/>
              <w:ind w:left="2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pacing w:val="-1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395.174,09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188.465,34</w:t>
            </w:r>
          </w:p>
        </w:tc>
        <w:tc>
          <w:tcPr>
            <w:tcW w:w="18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5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30.484,99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6"/>
              <w:ind w:left="4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218.950,33</w:t>
            </w:r>
          </w:p>
        </w:tc>
      </w:tr>
    </w:tbl>
    <w:p>
      <w:pPr>
        <w:spacing w:line="240" w:lineRule="auto" w:before="8"/>
        <w:rPr>
          <w:rFonts w:ascii="Courier New" w:hAnsi="Courier New" w:cs="Courier New" w:eastAsia="Courier New"/>
          <w:sz w:val="17"/>
          <w:szCs w:val="17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17"/>
          <w:szCs w:val="17"/>
        </w:rPr>
        <w:sectPr>
          <w:pgSz w:w="16840" w:h="11900" w:orient="landscape"/>
          <w:pgMar w:header="446" w:footer="356" w:top="2360" w:bottom="540" w:left="200" w:right="260"/>
        </w:sectPr>
      </w:pPr>
    </w:p>
    <w:p>
      <w:pPr>
        <w:pStyle w:val="BodyText"/>
        <w:spacing w:line="240" w:lineRule="auto" w:before="97"/>
        <w:ind w:left="339" w:right="0"/>
        <w:jc w:val="left"/>
      </w:pPr>
      <w:r>
        <w:rPr>
          <w:spacing w:val="-1"/>
        </w:rPr>
        <w:t>Total das Despesas ............................................:</w:t>
      </w:r>
    </w:p>
    <w:p>
      <w:pPr>
        <w:spacing w:before="96"/>
        <w:ind w:left="33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22.754.335,50</w:t>
      </w:r>
      <w:r>
        <w:rPr>
          <w:rFonts w:ascii="Courier New"/>
          <w:sz w:val="14"/>
        </w:rPr>
      </w:r>
    </w:p>
    <w:p>
      <w:pPr>
        <w:spacing w:before="96"/>
        <w:ind w:left="33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12.194.231,37</w:t>
      </w:r>
      <w:r>
        <w:rPr>
          <w:rFonts w:ascii="Courier New"/>
          <w:sz w:val="14"/>
        </w:rPr>
      </w:r>
    </w:p>
    <w:p>
      <w:pPr>
        <w:spacing w:before="96"/>
        <w:ind w:left="33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1.517.947,72</w:t>
      </w:r>
      <w:r>
        <w:rPr>
          <w:rFonts w:ascii="Courier New"/>
          <w:sz w:val="14"/>
        </w:rPr>
      </w:r>
    </w:p>
    <w:p>
      <w:pPr>
        <w:spacing w:before="96"/>
        <w:ind w:left="33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13.712.179,09</w:t>
      </w:r>
      <w:r>
        <w:rPr>
          <w:rFonts w:ascii="Courier New"/>
          <w:sz w:val="14"/>
        </w:rPr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40" w:left="200" w:right="260"/>
          <w:cols w:num="5" w:equalWidth="0">
            <w:col w:w="6485" w:space="2383"/>
            <w:col w:w="1432" w:space="443"/>
            <w:col w:w="1432" w:space="452"/>
            <w:col w:w="1348" w:space="459"/>
            <w:col w:w="1946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2"/>
        <w:gridCol w:w="2682"/>
        <w:gridCol w:w="2161"/>
        <w:gridCol w:w="1774"/>
        <w:gridCol w:w="1524"/>
      </w:tblGrid>
      <w:tr>
        <w:trPr>
          <w:trHeight w:val="815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  <w:r>
              <w:rPr>
                <w:rFonts w:ascii="Courier New"/>
                <w:spacing w:val="-15"/>
                <w:sz w:val="14"/>
              </w:rPr>
              <w:t> </w:t>
            </w:r>
            <w:r>
              <w:rPr>
                <w:rFonts w:ascii="Courier New"/>
                <w:sz w:val="14"/>
              </w:rPr>
              <w:t>Autorizada</w:t>
            </w:r>
            <w:r>
              <w:rPr>
                <w:rFonts w:ascii="Courier New"/>
                <w:sz w:val="14"/>
              </w:rPr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ao</w:t>
            </w:r>
            <w:r>
              <w:rPr>
                <w:rFonts w:ascii="Courier New" w:hAnsi="Courier New"/>
                <w:spacing w:val="-7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</w:t>
            </w:r>
            <w:r>
              <w:rPr>
                <w:rFonts w:ascii="Courier New" w:hAnsi="Courier New"/>
                <w:spacing w:val="-8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Período</w:t>
            </w:r>
            <w:r>
              <w:rPr>
                <w:rFonts w:ascii="Courier New" w:hAnsi="Courier New"/>
                <w:sz w:val="14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6"/>
              <w:ind w:right="60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Total</w:t>
            </w:r>
            <w:r>
              <w:rPr>
                <w:rFonts w:ascii="Courier New"/>
                <w:sz w:val="14"/>
              </w:rPr>
            </w:r>
          </w:p>
        </w:tc>
      </w:tr>
      <w:tr>
        <w:trPr>
          <w:trHeight w:val="298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17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29.800.611,61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3.997.984,44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6"/>
              <w:ind w:left="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33.798.596,05</w:t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12.194.231,37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1.517.947,72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13.712.179,09</w:t>
            </w:r>
          </w:p>
        </w:tc>
      </w:tr>
      <w:tr>
        <w:trPr>
          <w:trHeight w:val="194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1" w:lineRule="exact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8.595.791,58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604.265,93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9.200.057,51</w:t>
            </w:r>
          </w:p>
        </w:tc>
      </w:tr>
      <w:tr>
        <w:trPr>
          <w:trHeight w:val="273" w:hRule="exact"/>
        </w:trPr>
        <w:tc>
          <w:tcPr>
            <w:tcW w:w="7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pacing w:val="-1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3.598.439,79</w:t>
            </w:r>
          </w:p>
        </w:tc>
        <w:tc>
          <w:tcPr>
            <w:tcW w:w="17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913.681,79</w:t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3"/>
              <w:ind w:left="4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4.512.121,58</w:t>
            </w:r>
          </w:p>
        </w:tc>
      </w:tr>
      <w:tr>
        <w:trPr>
          <w:trHeight w:val="290" w:hRule="exact"/>
        </w:trPr>
        <w:tc>
          <w:tcPr>
            <w:tcW w:w="7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249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pacing w:val="-1"/>
                <w:sz w:val="16"/>
              </w:rPr>
              <w:t>Percentual de Aplicação em Ações </w:t>
            </w:r>
            <w:r>
              <w:rPr>
                <w:rFonts w:ascii="Courier New" w:hAnsi="Courier New"/>
                <w:sz w:val="16"/>
              </w:rPr>
              <w:t>e</w:t>
            </w:r>
            <w:r>
              <w:rPr>
                <w:rFonts w:ascii="Courier New" w:hAnsi="Courier New"/>
                <w:spacing w:val="-1"/>
                <w:sz w:val="16"/>
              </w:rPr>
              <w:t>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12,0751%</w:t>
            </w:r>
          </w:p>
        </w:tc>
        <w:tc>
          <w:tcPr>
            <w:tcW w:w="1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22,8536%</w:t>
            </w:r>
          </w:p>
        </w:tc>
        <w:tc>
          <w:tcPr>
            <w:tcW w:w="152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13,3500%</w:t>
            </w:r>
          </w:p>
        </w:tc>
      </w:tr>
    </w:tbl>
    <w:sectPr>
      <w:pgSz w:w="16840" w:h="11900" w:orient="landscape"/>
      <w:pgMar w:header="446" w:footer="356" w:top="2360" w:bottom="540" w:left="2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989681pt;margin-top:566.579956pt;width:804.75pt;height:.1pt;mso-position-horizontal-relative:page;mso-position-vertical-relative:page;z-index:-77032" coordorigin="360,11332" coordsize="16095,2">
          <v:shape style="position:absolute;left:360;top:11332;width:16095;height:2" coordorigin="360,11332" coordsize="16095,0" path="m16454,11332l360,11332e" filled="false" stroked="true" strokeweight=".720006pt" strokecolor="#000000">
            <v:path arrowok="t"/>
          </v:shape>
          <w10:wrap type="none"/>
        </v:group>
      </w:pict>
    </w:r>
    <w:r>
      <w:rPr/>
      <w:pict>
        <v:shape style="position:absolute;margin-left:17.709692pt;margin-top:568.777771pt;width:81.55pt;height:9pt;mso-position-horizontal-relative:page;mso-position-vertical-relative:page;z-index:-77008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Grupo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Assessor</w:t>
                </w:r>
                <w:r>
                  <w:rPr>
                    <w:rFonts w:ascii="Arial" w:hAnsi="Arial"/>
                    <w:spacing w:val="-10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Público®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74.549683pt;margin-top:569.017761pt;width:44.8pt;height:9pt;mso-position-horizontal-relative:page;mso-position-vertical-relative:page;z-index:-76984" type="#_x0000_t202" filled="false" stroked="false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Página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pacing w:val="-4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de</w:t>
                </w:r>
                <w:r>
                  <w:rPr>
                    <w:rFonts w:ascii="Arial" w:hAnsi="Arial"/>
                    <w:spacing w:val="-5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7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3.99016pt;margin-top:26.279522pt;width:47.3pt;height:43.45pt;mso-position-horizontal-relative:page;mso-position-vertical-relative:page;z-index:-77368" coordorigin="480,526" coordsize="946,869">
          <v:shape style="position:absolute;left:480;top:672;width:886;height:559" type="#_x0000_t75" stroked="false">
            <v:imagedata r:id="rId1" o:title=""/>
          </v:shape>
          <v:shape style="position:absolute;left:494;top:526;width:931;height:869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7.989681pt;margin-top:118.01944pt;width:786pt;height:.1pt;mso-position-horizontal-relative:page;mso-position-vertical-relative:page;z-index:-77344" coordorigin="360,2360" coordsize="15720,2">
          <v:shape style="position:absolute;left:360;top:2360;width:15720;height:2" coordorigin="360,2360" coordsize="15720,0" path="m16080,2360l360,2360e" filled="false" stroked="true" strokeweight=".720103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71851pt;margin-top:21.299553pt;width:56pt;height:24.7pt;mso-position-horizontal-relative:page;mso-position-vertical-relative:page;z-index:-773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line="225" w:lineRule="exact"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989662pt;margin-top:24.170919pt;width:62pt;height:12pt;mso-position-horizontal-relative:page;mso-position-vertical-relative:page;z-index:-77296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989853pt;margin-top:24.170919pt;width:74pt;height:12pt;mso-position-horizontal-relative:page;mso-position-vertical-relative:page;z-index:-7727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</w:t>
                </w:r>
                <w:r>
                  <w:rPr>
                    <w:rFonts w:ascii="Courier New"/>
                    <w:b/>
                    <w:spacing w:val="-14"/>
                    <w:sz w:val="20"/>
                  </w:rPr>
                  <w:t> </w:t>
                </w:r>
                <w:r>
                  <w:rPr>
                    <w:rFonts w:ascii="Courier New"/>
                    <w:b/>
                    <w:sz w:val="20"/>
                  </w:rPr>
                  <w:t>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990021pt;margin-top:24.170919pt;width:44pt;height:12pt;mso-position-horizontal-relative:page;mso-position-vertical-relative:page;z-index:-7724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69661pt;margin-top:50.459541pt;width:62pt;height:12pt;mso-position-horizontal-relative:page;mso-position-vertical-relative:page;z-index:-77224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</w:t>
                </w:r>
                <w:r>
                  <w:rPr>
                    <w:rFonts w:ascii="Courier New"/>
                    <w:spacing w:val="-11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3.269852pt;margin-top:50.459541pt;width:74pt;height:12pt;mso-position-horizontal-relative:page;mso-position-vertical-relative:page;z-index:-77200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</w:t>
                </w:r>
                <w:r>
                  <w:rPr>
                    <w:rFonts w:ascii="Courier New"/>
                    <w:spacing w:val="-14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com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1.27002pt;margin-top:50.459541pt;width:44pt;height:12pt;mso-position-horizontal-relative:page;mso-position-vertical-relative:page;z-index:-77176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</w:t>
                </w:r>
                <w:r>
                  <w:rPr>
                    <w:rFonts w:ascii="Courier New" w:hAns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-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9.270264pt;margin-top:50.459541pt;width:98pt;height:12pt;mso-position-horizontal-relative:page;mso-position-vertical-relative:page;z-index:-77152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Emenda</w:t>
                </w:r>
                <w:r>
                  <w:rPr>
                    <w:rFonts w:ascii="Courier New"/>
                    <w:spacing w:val="-9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const.</w:t>
                </w:r>
                <w:r>
                  <w:rPr>
                    <w:rFonts w:ascii="Courier New"/>
                    <w:spacing w:val="-8"/>
                    <w:sz w:val="20"/>
                  </w:rPr>
                  <w:t> </w:t>
                </w:r>
                <w:r>
                  <w:rPr>
                    <w:rFonts w:ascii="Courier New"/>
                    <w:sz w:val="20"/>
                  </w:rPr>
                  <w:t>29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989693pt;margin-top:80.459526pt;width:56pt;height:12pt;mso-position-horizontal-relative:page;mso-position-vertical-relative:page;z-index:-77128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49744pt;margin-top:80.459526pt;width:53.7pt;height:34.1pt;mso-position-horizontal-relative:page;mso-position-vertical-relative:page;z-index:-77104" type="#_x0000_t202" filled="false" stroked="false">
          <v:textbox inset="0,0,0,0">
            <w:txbxContent>
              <w:p>
                <w:pPr>
                  <w:spacing w:before="14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0" w:lineRule="auto" w:before="158"/>
                  <w:ind w:left="20" w:right="139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Orçamental</w:t>
                </w:r>
                <w:r>
                  <w:rPr>
                    <w:rFonts w:ascii="Arial" w:hAnsi="Arial"/>
                    <w:spacing w:val="2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Municipio</w:t>
                </w:r>
                <w:r>
                  <w:rPr>
                    <w:rFonts w:ascii="Arial" w:hAnsi="Arial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de</w:t>
                </w:r>
                <w:r>
                  <w:rPr>
                    <w:rFonts w:ascii="Arial" w:hAnsi="Arial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70020pt;margin-top:80.459526pt;width:152pt;height:12pt;mso-position-horizontal-relative:page;mso-position-vertical-relative:page;z-index:-77080" type="#_x0000_t202" filled="false" stroked="false">
          <v:textbox inset="0,0,0,0">
            <w:txbxContent>
              <w:p>
                <w:pPr>
                  <w:spacing w:line="225" w:lineRule="exact" w:before="14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01/08/2018</w:t>
                </w:r>
                <w:r>
                  <w:rPr>
                    <w:rFonts w:ascii="Courier New" w:hAnsi="Courier New"/>
                    <w:spacing w:val="-14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até</w:t>
                </w:r>
                <w:r>
                  <w:rPr>
                    <w:rFonts w:ascii="Courier New" w:hAnsi="Courier New"/>
                    <w:spacing w:val="-14"/>
                    <w:sz w:val="20"/>
                  </w:rPr>
                  <w:t> </w:t>
                </w:r>
                <w:r>
                  <w:rPr>
                    <w:rFonts w:ascii="Courier New" w:hAnsi="Courier New"/>
                    <w:sz w:val="20"/>
                  </w:rPr>
                  <w:t>31/08/2018</w:t>
                </w:r>
                <w:r>
                  <w:rPr>
                    <w:rFonts w:ascii="Courier New" w:hAns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9.989807pt;margin-top:101.488846pt;width:61.1pt;height:13.05pt;mso-position-horizontal-relative:page;mso-position-vertical-relative:page;z-index:-77056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pacing w:val="-1"/>
                    <w:sz w:val="10"/>
                  </w:rPr>
                  <w:t>Unid.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Gestora</w:t>
                </w:r>
                <w:r>
                  <w:rPr>
                    <w:rFonts w:ascii="Arial" w:hAnsi="Arial"/>
                    <w:spacing w:val="26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CONSOLIDAÇÃO</w:t>
                </w:r>
                <w:r>
                  <w:rPr>
                    <w:rFonts w:ascii="Arial" w:hAnsi="Arial"/>
                    <w:spacing w:val="1"/>
                    <w:sz w:val="10"/>
                  </w:rPr>
                  <w:t> </w:t>
                </w:r>
                <w:r>
                  <w:rPr>
                    <w:rFonts w:ascii="Arial" w:hAnsi="Arial"/>
                    <w:spacing w:val="-1"/>
                    <w:sz w:val="10"/>
                  </w:rPr>
                  <w:t>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3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7"/>
      <w:ind w:left="119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Marcelo.Brandao</dc:creator>
  <dc:title>Report</dc:title>
  <dcterms:created xsi:type="dcterms:W3CDTF">2018-10-26T14:51:12Z</dcterms:created>
  <dcterms:modified xsi:type="dcterms:W3CDTF">2018-10-26T14:51:12Z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2018-10-26T00:00:00Z</vt:filetime>
  </property>
</Properties>
</file>