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</w:pPr>
      <w:r>
        <w:rPr/>
        <w:pict>
          <v:shape style="position:absolute;margin-left:974.995972pt;margin-top:-6218.902344pt;width:5pt;height:6550pt;mso-position-horizontal-relative:page;mso-position-vertical-relative:paragraph;z-index:1024" coordorigin="19500,-124378" coordsize="100,131000" path="m360,60l16080,60m360,63l16080,63m360,65l16080,65m360,67l16080,67m360,70l16080,70m360,72l16080,7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Heading2"/>
        <w:ind w:left="281" w:right="1855"/>
        <w:jc w:val="center"/>
      </w:pPr>
      <w:r>
        <w:rPr/>
        <w:t>Receitas 0%</w:t>
      </w:r>
    </w:p>
    <w:p>
      <w:pPr>
        <w:spacing w:before="73"/>
        <w:ind w:left="0" w:right="1761" w:firstLine="0"/>
        <w:jc w:val="center"/>
        <w:rPr>
          <w:sz w:val="16"/>
        </w:rPr>
      </w:pPr>
      <w:r>
        <w:rPr>
          <w:w w:val="100"/>
          <w:sz w:val="16"/>
        </w:rPr>
        <w:t>-</w:t>
      </w:r>
    </w:p>
    <w:p>
      <w:pPr>
        <w:pStyle w:val="BodyText"/>
        <w:ind w:left="119"/>
      </w:pPr>
      <w:r>
        <w:rPr/>
        <w:br w:type="column"/>
      </w:r>
      <w:r>
        <w:rPr/>
        <w:t>Previsao Atualizada</w:t>
      </w:r>
    </w:p>
    <w:p>
      <w:pPr>
        <w:pStyle w:val="BodyText"/>
        <w:tabs>
          <w:tab w:pos="2675" w:val="left" w:leader="none"/>
          <w:tab w:pos="4926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00" w:orient="landscape"/>
          <w:pgMar w:header="446" w:footer="296" w:top="2260" w:bottom="480" w:left="240" w:right="620"/>
          <w:pgNumType w:start="1"/>
          <w:cols w:num="3" w:equalWidth="0">
            <w:col w:w="3233" w:space="5311"/>
            <w:col w:w="1756" w:space="179"/>
            <w:col w:w="5501"/>
          </w:cols>
        </w:sectPr>
      </w:pPr>
    </w:p>
    <w:p>
      <w:pPr>
        <w:pStyle w:val="Heading2"/>
        <w:spacing w:before="76"/>
        <w:ind w:left="897"/>
      </w:pPr>
      <w:r>
        <w:rPr>
          <w:w w:val="100"/>
        </w:rPr>
        <w:t>-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2"/>
        <w:gridCol w:w="2565"/>
        <w:gridCol w:w="2005"/>
        <w:gridCol w:w="1677"/>
        <w:gridCol w:w="1380"/>
      </w:tblGrid>
      <w:tr>
        <w:trPr>
          <w:trHeight w:val="384" w:hRule="atLeast"/>
        </w:trPr>
        <w:tc>
          <w:tcPr>
            <w:tcW w:w="8092" w:type="dxa"/>
          </w:tcPr>
          <w:p>
            <w:pPr>
              <w:pStyle w:val="TableParagraph"/>
              <w:spacing w:line="178" w:lineRule="exact" w:before="0"/>
              <w:ind w:left="10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2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1.3.2.1.00.1.1.09 RENDIMENTOS FEAS PROGRAMA VEICULO ADAPTADO</w:t>
            </w:r>
          </w:p>
        </w:tc>
        <w:tc>
          <w:tcPr>
            <w:tcW w:w="256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</w:tr>
      <w:tr>
        <w:trPr>
          <w:trHeight w:val="218" w:hRule="atLeast"/>
        </w:trPr>
        <w:tc>
          <w:tcPr>
            <w:tcW w:w="809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1.7.2.8.07.1.1.06 PROGRAMA FEAS VEICULO ADAPTADO</w:t>
            </w:r>
          </w:p>
        </w:tc>
        <w:tc>
          <w:tcPr>
            <w:tcW w:w="256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677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</w:tr>
      <w:tr>
        <w:trPr>
          <w:trHeight w:val="235" w:hRule="atLeast"/>
        </w:trPr>
        <w:tc>
          <w:tcPr>
            <w:tcW w:w="8092" w:type="dxa"/>
          </w:tcPr>
          <w:p>
            <w:pPr>
              <w:pStyle w:val="TableParagraph"/>
              <w:spacing w:line="175" w:lineRule="exact" w:before="39"/>
              <w:ind w:right="171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</w:tcPr>
          <w:p>
            <w:pPr>
              <w:pStyle w:val="TableParagraph"/>
              <w:spacing w:before="3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9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</w:tr>
      <w:tr>
        <w:trPr>
          <w:trHeight w:val="246" w:hRule="atLeast"/>
        </w:trPr>
        <w:tc>
          <w:tcPr>
            <w:tcW w:w="8092" w:type="dxa"/>
          </w:tcPr>
          <w:p>
            <w:pPr>
              <w:pStyle w:val="TableParagraph"/>
              <w:spacing w:before="44"/>
              <w:ind w:right="1743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565" w:type="dxa"/>
          </w:tcPr>
          <w:p>
            <w:pPr>
              <w:pStyle w:val="TableParagraph"/>
              <w:spacing w:before="27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7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7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</w:tr>
      <w:tr>
        <w:trPr>
          <w:trHeight w:val="299" w:hRule="atLeast"/>
        </w:trPr>
        <w:tc>
          <w:tcPr>
            <w:tcW w:w="8092" w:type="dxa"/>
          </w:tcPr>
          <w:p>
            <w:pPr>
              <w:pStyle w:val="TableParagraph"/>
              <w:spacing w:before="35"/>
              <w:ind w:right="1763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565" w:type="dxa"/>
          </w:tcPr>
          <w:p>
            <w:pPr>
              <w:pStyle w:val="TableParagraph"/>
              <w:spacing w:before="3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5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5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5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</w:tr>
      <w:tr>
        <w:trPr>
          <w:trHeight w:val="244" w:hRule="atLeast"/>
        </w:trPr>
        <w:tc>
          <w:tcPr>
            <w:tcW w:w="8092" w:type="dxa"/>
          </w:tcPr>
          <w:p>
            <w:pPr>
              <w:pStyle w:val="TableParagraph"/>
              <w:spacing w:before="21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565" w:type="dxa"/>
          </w:tcPr>
          <w:p>
            <w:pPr>
              <w:pStyle w:val="TableParagraph"/>
              <w:spacing w:line="129" w:lineRule="exact" w:before="96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line="129" w:lineRule="exact" w:before="96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677" w:type="dxa"/>
          </w:tcPr>
          <w:p>
            <w:pPr>
              <w:pStyle w:val="TableParagraph"/>
              <w:spacing w:line="129" w:lineRule="exact" w:before="96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380" w:type="dxa"/>
          </w:tcPr>
          <w:p>
            <w:pPr>
              <w:pStyle w:val="TableParagraph"/>
              <w:spacing w:line="129" w:lineRule="exact" w:before="96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</w:tr>
      <w:tr>
        <w:trPr>
          <w:trHeight w:val="307" w:hRule="atLeast"/>
        </w:trPr>
        <w:tc>
          <w:tcPr>
            <w:tcW w:w="8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64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80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before="91"/>
        <w:ind w:left="686" w:right="0" w:firstLine="0"/>
        <w:jc w:val="left"/>
        <w:rPr>
          <w:sz w:val="16"/>
        </w:rPr>
      </w:pPr>
      <w:r>
        <w:rPr>
          <w:w w:val="100"/>
          <w:sz w:val="16"/>
        </w:rPr>
        <w:t>-</w:t>
      </w:r>
    </w:p>
    <w:p>
      <w:pPr>
        <w:spacing w:before="75"/>
        <w:ind w:left="897" w:right="0" w:firstLine="0"/>
        <w:jc w:val="left"/>
        <w:rPr>
          <w:sz w:val="16"/>
        </w:rPr>
      </w:pPr>
      <w:r>
        <w:rPr>
          <w:w w:val="100"/>
          <w:sz w:val="16"/>
        </w:rPr>
        <w:t>-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533"/>
        <w:gridCol w:w="1879"/>
        <w:gridCol w:w="1803"/>
        <w:gridCol w:w="1380"/>
      </w:tblGrid>
      <w:tr>
        <w:trPr>
          <w:trHeight w:val="185" w:hRule="atLeast"/>
        </w:trPr>
        <w:tc>
          <w:tcPr>
            <w:tcW w:w="8124" w:type="dxa"/>
          </w:tcPr>
          <w:p>
            <w:pPr>
              <w:pStyle w:val="TableParagraph"/>
              <w:spacing w:line="165" w:lineRule="exact" w:before="0"/>
              <w:ind w:left="10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124" w:type="dxa"/>
          </w:tcPr>
          <w:p>
            <w:pPr>
              <w:pStyle w:val="TableParagraph"/>
              <w:spacing w:before="20"/>
              <w:ind w:right="1678"/>
              <w:rPr>
                <w:sz w:val="14"/>
              </w:rPr>
            </w:pPr>
            <w:r>
              <w:rPr>
                <w:sz w:val="14"/>
              </w:rPr>
              <w:t>1.3.2.1.00.1.1.08 Remuneração de Depósitos Bancários - Fonte 709</w:t>
            </w:r>
          </w:p>
        </w:tc>
        <w:tc>
          <w:tcPr>
            <w:tcW w:w="2533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28,23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3,32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31,55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line="158" w:lineRule="exact"/>
              <w:ind w:right="1678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933</w:t>
            </w:r>
          </w:p>
        </w:tc>
        <w:tc>
          <w:tcPr>
            <w:tcW w:w="2533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566,40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59,40</w:t>
            </w:r>
          </w:p>
        </w:tc>
        <w:tc>
          <w:tcPr>
            <w:tcW w:w="1380" w:type="dxa"/>
          </w:tcPr>
          <w:p>
            <w:pPr>
              <w:pStyle w:val="TableParagraph"/>
              <w:spacing w:line="158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625,80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31"/>
              <w:ind w:right="1678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934</w:t>
            </w:r>
          </w:p>
        </w:tc>
        <w:tc>
          <w:tcPr>
            <w:tcW w:w="2533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2.201,14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230,29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2.431,43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line="158" w:lineRule="exact"/>
              <w:ind w:right="1678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935</w:t>
            </w:r>
          </w:p>
        </w:tc>
        <w:tc>
          <w:tcPr>
            <w:tcW w:w="2533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3.803,16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28,54</w:t>
            </w:r>
          </w:p>
        </w:tc>
        <w:tc>
          <w:tcPr>
            <w:tcW w:w="1380" w:type="dxa"/>
          </w:tcPr>
          <w:p>
            <w:pPr>
              <w:pStyle w:val="TableParagraph"/>
              <w:spacing w:line="158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3.831,70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31"/>
              <w:ind w:right="1678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936</w:t>
            </w:r>
          </w:p>
        </w:tc>
        <w:tc>
          <w:tcPr>
            <w:tcW w:w="2533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1.793,28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211,50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2.004,78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line="158" w:lineRule="exact"/>
              <w:ind w:right="1678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710</w:t>
            </w:r>
          </w:p>
        </w:tc>
        <w:tc>
          <w:tcPr>
            <w:tcW w:w="2533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1,91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line="158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1,91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31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1.7.1.8.04.1.1.02 Piso Basico Variavel - Equipe Volante</w:t>
            </w:r>
          </w:p>
        </w:tc>
        <w:tc>
          <w:tcPr>
            <w:tcW w:w="2533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162.301,57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162.301,57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line="158" w:lineRule="exact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1.7.1.8.04.1.1.06 Indice Gestao Descentralizada - Bolsa Familia</w:t>
            </w:r>
          </w:p>
        </w:tc>
        <w:tc>
          <w:tcPr>
            <w:tcW w:w="2533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20.441,06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2.561,86</w:t>
            </w:r>
          </w:p>
        </w:tc>
        <w:tc>
          <w:tcPr>
            <w:tcW w:w="1380" w:type="dxa"/>
          </w:tcPr>
          <w:p>
            <w:pPr>
              <w:pStyle w:val="TableParagraph"/>
              <w:spacing w:line="158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23.002,92</w:t>
            </w:r>
          </w:p>
        </w:tc>
      </w:tr>
      <w:tr>
        <w:trPr>
          <w:trHeight w:val="216" w:hRule="atLeast"/>
        </w:trPr>
        <w:tc>
          <w:tcPr>
            <w:tcW w:w="8124" w:type="dxa"/>
          </w:tcPr>
          <w:p>
            <w:pPr>
              <w:pStyle w:val="TableParagraph"/>
              <w:spacing w:before="31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1.7.2.8.99.1.1.01 Piso PPAS FEAS</w:t>
            </w:r>
          </w:p>
        </w:tc>
        <w:tc>
          <w:tcPr>
            <w:tcW w:w="2533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</w:tr>
      <w:tr>
        <w:trPr>
          <w:trHeight w:val="236" w:hRule="atLeast"/>
        </w:trPr>
        <w:tc>
          <w:tcPr>
            <w:tcW w:w="8124" w:type="dxa"/>
          </w:tcPr>
          <w:p>
            <w:pPr>
              <w:pStyle w:val="TableParagraph"/>
              <w:spacing w:line="177" w:lineRule="exact" w:before="39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3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</w:tcPr>
          <w:p>
            <w:pPr>
              <w:pStyle w:val="TableParagraph"/>
              <w:spacing w:before="3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246" w:hRule="atLeast"/>
        </w:trPr>
        <w:tc>
          <w:tcPr>
            <w:tcW w:w="8124" w:type="dxa"/>
          </w:tcPr>
          <w:p>
            <w:pPr>
              <w:pStyle w:val="TableParagraph"/>
              <w:spacing w:before="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300" w:hRule="atLeast"/>
        </w:trPr>
        <w:tc>
          <w:tcPr>
            <w:tcW w:w="8124" w:type="dxa"/>
          </w:tcPr>
          <w:p>
            <w:pPr>
              <w:pStyle w:val="TableParagraph"/>
              <w:spacing w:before="36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36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6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</w:tcPr>
          <w:p>
            <w:pPr>
              <w:pStyle w:val="TableParagraph"/>
              <w:spacing w:before="36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6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244" w:hRule="atLeast"/>
        </w:trPr>
        <w:tc>
          <w:tcPr>
            <w:tcW w:w="8124" w:type="dxa"/>
          </w:tcPr>
          <w:p>
            <w:pPr>
              <w:pStyle w:val="TableParagraph"/>
              <w:spacing w:before="21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533" w:type="dxa"/>
          </w:tcPr>
          <w:p>
            <w:pPr>
              <w:pStyle w:val="TableParagraph"/>
              <w:spacing w:line="129" w:lineRule="exact" w:before="96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29" w:lineRule="exact" w:before="96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</w:tcPr>
          <w:p>
            <w:pPr>
              <w:pStyle w:val="TableParagraph"/>
              <w:spacing w:line="129" w:lineRule="exact" w:before="96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</w:tcPr>
          <w:p>
            <w:pPr>
              <w:pStyle w:val="TableParagraph"/>
              <w:spacing w:line="129" w:lineRule="exact" w:before="96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307" w:hRule="atLeast"/>
        </w:trPr>
        <w:tc>
          <w:tcPr>
            <w:tcW w:w="81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233" w:hRule="atLeast"/>
        </w:trPr>
        <w:tc>
          <w:tcPr>
            <w:tcW w:w="81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69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69"/>
              <w:ind w:right="520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6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6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</w:tbl>
    <w:p>
      <w:pPr>
        <w:spacing w:after="0" w:line="144" w:lineRule="exact"/>
        <w:rPr>
          <w:sz w:val="14"/>
        </w:rPr>
        <w:sectPr>
          <w:type w:val="continuous"/>
          <w:pgSz w:w="16840" w:h="11900" w:orient="landscape"/>
          <w:pgMar w:top="2260" w:bottom="480" w:left="240" w:right="620"/>
        </w:sectPr>
      </w:pPr>
    </w:p>
    <w:p>
      <w:pPr>
        <w:pStyle w:val="BodyText"/>
        <w:ind w:left="119"/>
      </w:pPr>
      <w:r>
        <w:rPr/>
        <w:pict>
          <v:shape style="position:absolute;margin-left:974.995972pt;margin-top:-6218.902344pt;width:5pt;height:6550pt;mso-position-horizontal-relative:page;mso-position-vertical-relative:paragraph;z-index:1048" coordorigin="19500,-124378" coordsize="100,131000" path="m360,60l16080,60m360,63l16080,63m360,65l16080,65m360,67l16080,67m360,70l16080,70m360,72l16080,7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Heading2"/>
        <w:ind w:left="299"/>
      </w:pPr>
      <w:r>
        <w:rPr/>
        <w:t>Despesas Correntes</w:t>
      </w:r>
    </w:p>
    <w:p>
      <w:pPr>
        <w:spacing w:before="73"/>
        <w:ind w:left="494" w:right="0" w:firstLine="0"/>
        <w:jc w:val="left"/>
        <w:rPr>
          <w:sz w:val="16"/>
        </w:rPr>
      </w:pPr>
      <w:r>
        <w:rPr>
          <w:sz w:val="16"/>
        </w:rPr>
        <w:t>08 - Assistência Social</w:t>
      </w:r>
    </w:p>
    <w:p>
      <w:pPr>
        <w:spacing w:before="76"/>
        <w:ind w:left="705" w:right="0" w:firstLine="0"/>
        <w:jc w:val="left"/>
        <w:rPr>
          <w:sz w:val="16"/>
        </w:rPr>
      </w:pPr>
      <w:r>
        <w:rPr>
          <w:sz w:val="16"/>
        </w:rPr>
        <w:t>243 - Assistência à Criança e ao Adolescente</w:t>
      </w:r>
    </w:p>
    <w:p>
      <w:pPr>
        <w:pStyle w:val="BodyText"/>
        <w:ind w:left="119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75" w:val="left" w:leader="none"/>
          <w:tab w:pos="4926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pgSz w:w="16840" w:h="11900" w:orient="landscape"/>
          <w:pgMar w:header="446" w:footer="296" w:top="2260" w:bottom="480" w:left="240" w:right="620"/>
          <w:cols w:num="3" w:equalWidth="0">
            <w:col w:w="4970" w:space="3658"/>
            <w:col w:w="1672" w:space="179"/>
            <w:col w:w="5501"/>
          </w:cols>
        </w:sectPr>
      </w:pP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5622"/>
        <w:gridCol w:w="2785"/>
        <w:gridCol w:w="1879"/>
        <w:gridCol w:w="1803"/>
        <w:gridCol w:w="1415"/>
      </w:tblGrid>
      <w:tr>
        <w:trPr>
          <w:trHeight w:val="209" w:hRule="atLeast"/>
        </w:trPr>
        <w:tc>
          <w:tcPr>
            <w:tcW w:w="15218" w:type="dxa"/>
            <w:gridSpan w:val="6"/>
          </w:tcPr>
          <w:p>
            <w:pPr>
              <w:pStyle w:val="TableParagraph"/>
              <w:spacing w:line="178" w:lineRule="exact" w:before="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2040 - Manutenção do Conselho Tutelar</w:t>
            </w:r>
          </w:p>
        </w:tc>
      </w:tr>
      <w:tr>
        <w:trPr>
          <w:trHeight w:val="175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5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785" w:type="dxa"/>
          </w:tcPr>
          <w:p>
            <w:pPr>
              <w:pStyle w:val="TableParagraph"/>
              <w:spacing w:line="155" w:lineRule="exact"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201.000,00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5" w:lineRule="exact" w:before="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140.256,75</w:t>
            </w:r>
          </w:p>
        </w:tc>
        <w:tc>
          <w:tcPr>
            <w:tcW w:w="1803" w:type="dxa"/>
          </w:tcPr>
          <w:p>
            <w:pPr>
              <w:pStyle w:val="TableParagraph"/>
              <w:spacing w:line="155" w:lineRule="exact"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14.469,60</w:t>
            </w:r>
          </w:p>
        </w:tc>
        <w:tc>
          <w:tcPr>
            <w:tcW w:w="1415" w:type="dxa"/>
          </w:tcPr>
          <w:p>
            <w:pPr>
              <w:pStyle w:val="TableParagraph"/>
              <w:spacing w:line="155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154.726,35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3190130000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40.500,00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26.958,03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2.893,90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29.851,93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31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3390140000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3.092,10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379,04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3.471,14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24.000,00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17.886,54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264,78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18.151,32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31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1.261,10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-48,57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1.212,53</w:t>
            </w:r>
          </w:p>
        </w:tc>
      </w:tr>
      <w:tr>
        <w:trPr>
          <w:trHeight w:val="216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57.009,54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36.158,62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1.241,03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37.399,65</w:t>
            </w:r>
          </w:p>
        </w:tc>
      </w:tr>
      <w:tr>
        <w:trPr>
          <w:trHeight w:val="25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8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8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334.509,54</w:t>
            </w:r>
          </w:p>
        </w:tc>
        <w:tc>
          <w:tcPr>
            <w:tcW w:w="1879" w:type="dxa"/>
          </w:tcPr>
          <w:p>
            <w:pPr>
              <w:pStyle w:val="TableParagraph"/>
              <w:spacing w:before="38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225.613,14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8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19.199,78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8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244.812,92</w:t>
            </w:r>
          </w:p>
        </w:tc>
      </w:tr>
      <w:tr>
        <w:trPr>
          <w:trHeight w:val="44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5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6004 - Manutenção do Programa de Guarda Subsidiada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3390480000</w:t>
              <w:tab/>
              <w:t>OUTROS AUXÍLIOS FINANCEIROS A PESSOAS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FÍSICAS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20.886,00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1.908,00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22.794,00</w:t>
            </w:r>
          </w:p>
        </w:tc>
      </w:tr>
      <w:tr>
        <w:trPr>
          <w:trHeight w:val="25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9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20.886,00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1.908,00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22.794,00</w:t>
            </w:r>
          </w:p>
        </w:tc>
      </w:tr>
      <w:tr>
        <w:trPr>
          <w:trHeight w:val="439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5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62.053,10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21.185,45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3.048,20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24.233,65</w:t>
            </w:r>
          </w:p>
        </w:tc>
      </w:tr>
      <w:tr>
        <w:trPr>
          <w:trHeight w:val="216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79.000,00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4.574,41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2.172,27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6.746,68</w:t>
            </w:r>
          </w:p>
        </w:tc>
      </w:tr>
      <w:tr>
        <w:trPr>
          <w:trHeight w:val="25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8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8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141.053,10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8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25.759,86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8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5.220,47</w:t>
            </w:r>
          </w:p>
        </w:tc>
        <w:tc>
          <w:tcPr>
            <w:tcW w:w="1415" w:type="dxa"/>
          </w:tcPr>
          <w:p>
            <w:pPr>
              <w:pStyle w:val="TableParagraph"/>
              <w:spacing w:before="38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30.980,33</w:t>
            </w:r>
          </w:p>
        </w:tc>
      </w:tr>
      <w:tr>
        <w:trPr>
          <w:trHeight w:val="44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5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6007 - Programas e Projetos à Criança e ao Adolescente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3350430000</w:t>
              <w:tab/>
              <w:t>SUBVENÇÕES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SOCIAIS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107.000,00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</w:tr>
      <w:tr>
        <w:trPr>
          <w:trHeight w:val="23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77" w:lineRule="exact" w:before="39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107.000,00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</w:tr>
      <w:tr>
        <w:trPr>
          <w:trHeight w:val="262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611.562,64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292.259,00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26.328,25</w:t>
            </w:r>
          </w:p>
        </w:tc>
        <w:tc>
          <w:tcPr>
            <w:tcW w:w="1415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318.587,25</w:t>
            </w:r>
          </w:p>
        </w:tc>
      </w:tr>
      <w:tr>
        <w:trPr>
          <w:trHeight w:val="215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44" w:lineRule="exact" w:before="5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244 - Assistência Comunitária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68" w:lineRule="exact" w:before="9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2042 - Manutenção da Secretaria de Assistência Social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328"/>
              <w:rPr>
                <w:sz w:val="14"/>
              </w:rPr>
            </w:pPr>
            <w:r>
              <w:rPr>
                <w:w w:val="95"/>
                <w:sz w:val="14"/>
              </w:rPr>
              <w:t>3190050000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6.620,33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672,89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7.293,22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/>
              <w:ind w:right="328"/>
              <w:rPr>
                <w:sz w:val="14"/>
              </w:rPr>
            </w:pPr>
            <w:r>
              <w:rPr>
                <w:w w:val="95"/>
                <w:sz w:val="14"/>
              </w:rPr>
              <w:t>3190110000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822.000,00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560.704,10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67.502,16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628.206,26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31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31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47.000,00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31.056,98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3.505,78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34.562,76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3190160000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18.943,15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3.407,91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22.351,06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31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3191130000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31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84.000,00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54.422,32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7.487,47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61.909,79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3350430000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SUBVENÇÕES SOCIAIS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323.850,00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288.000,00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288.000,00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31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3390140000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31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4.819,23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106,61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4.925,84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3390300000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4.346,27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4.382,27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31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31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5" w:type="dxa"/>
          </w:tcPr>
          <w:p>
            <w:pPr>
              <w:pStyle w:val="TableParagraph"/>
              <w:spacing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3390360000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3.782,79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296,60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4.079,39</w:t>
            </w:r>
          </w:p>
        </w:tc>
      </w:tr>
      <w:tr>
        <w:trPr>
          <w:trHeight w:val="173" w:hRule="atLeast"/>
        </w:trPr>
        <w:tc>
          <w:tcPr>
            <w:tcW w:w="1714" w:type="dxa"/>
          </w:tcPr>
          <w:p>
            <w:pPr>
              <w:pStyle w:val="TableParagraph"/>
              <w:spacing w:line="123" w:lineRule="exact" w:before="31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3390390000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23" w:lineRule="exact" w:before="31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5" w:type="dxa"/>
          </w:tcPr>
          <w:p>
            <w:pPr>
              <w:pStyle w:val="TableParagraph"/>
              <w:spacing w:line="123" w:lineRule="exact" w:before="3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151.958,22</w:t>
            </w:r>
          </w:p>
        </w:tc>
        <w:tc>
          <w:tcPr>
            <w:tcW w:w="1879" w:type="dxa"/>
          </w:tcPr>
          <w:p>
            <w:pPr>
              <w:pStyle w:val="TableParagraph"/>
              <w:spacing w:line="123" w:lineRule="exact" w:before="3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46.780,16</w:t>
            </w:r>
          </w:p>
        </w:tc>
        <w:tc>
          <w:tcPr>
            <w:tcW w:w="1803" w:type="dxa"/>
          </w:tcPr>
          <w:p>
            <w:pPr>
              <w:pStyle w:val="TableParagraph"/>
              <w:spacing w:line="123" w:lineRule="exact" w:before="3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10.542,59</w:t>
            </w:r>
          </w:p>
        </w:tc>
        <w:tc>
          <w:tcPr>
            <w:tcW w:w="1415" w:type="dxa"/>
          </w:tcPr>
          <w:p>
            <w:pPr>
              <w:pStyle w:val="TableParagraph"/>
              <w:spacing w:line="123" w:lineRule="exact"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57.322,75</w:t>
            </w:r>
          </w:p>
        </w:tc>
      </w:tr>
    </w:tbl>
    <w:p>
      <w:pPr>
        <w:spacing w:after="0" w:line="123" w:lineRule="exact"/>
        <w:rPr>
          <w:sz w:val="14"/>
        </w:rPr>
        <w:sectPr>
          <w:type w:val="continuous"/>
          <w:pgSz w:w="16840" w:h="11900" w:orient="landscape"/>
          <w:pgMar w:top="2260" w:bottom="480" w:left="240" w:right="620"/>
        </w:sectPr>
      </w:pPr>
    </w:p>
    <w:p>
      <w:pPr>
        <w:pStyle w:val="Heading2"/>
        <w:spacing w:before="83"/>
      </w:pPr>
      <w:r>
        <w:rPr/>
        <w:t>Total da Projeto/Atividade...............................:</w:t>
      </w:r>
    </w:p>
    <w:p>
      <w:pPr>
        <w:pStyle w:val="BodyText"/>
        <w:spacing w:before="83"/>
        <w:ind w:left="930"/>
      </w:pPr>
      <w:r>
        <w:rPr/>
        <w:br w:type="column"/>
      </w:r>
      <w:r>
        <w:rPr>
          <w:w w:val="95"/>
        </w:rPr>
        <w:t>1.511.808,22</w:t>
      </w:r>
    </w:p>
    <w:p>
      <w:pPr>
        <w:pStyle w:val="BodyText"/>
        <w:tabs>
          <w:tab w:pos="2878" w:val="left" w:leader="none"/>
          <w:tab w:pos="4517" w:val="left" w:leader="none"/>
        </w:tabs>
        <w:spacing w:before="83"/>
        <w:ind w:left="826"/>
      </w:pPr>
      <w:r>
        <w:rPr/>
        <w:br w:type="column"/>
      </w:r>
      <w:r>
        <w:rPr/>
        <w:t>1.019.511,33</w:t>
        <w:tab/>
        <w:t>93.558,01</w:t>
        <w:tab/>
        <w:t>1.113.069,34</w:t>
      </w:r>
    </w:p>
    <w:p>
      <w:pPr>
        <w:spacing w:after="0"/>
        <w:sectPr>
          <w:type w:val="continuous"/>
          <w:pgSz w:w="16840" w:h="11900" w:orient="landscape"/>
          <w:pgMar w:top="2260" w:bottom="480" w:left="240" w:right="620"/>
          <w:cols w:num="3" w:equalWidth="0">
            <w:col w:w="6540" w:space="1781"/>
            <w:col w:w="1939" w:space="39"/>
            <w:col w:w="5681"/>
          </w:cols>
        </w:sectPr>
      </w:pPr>
    </w:p>
    <w:p>
      <w:pPr>
        <w:pStyle w:val="BodyText"/>
        <w:ind w:left="119"/>
      </w:pPr>
      <w:r>
        <w:rPr/>
        <w:pict>
          <v:shape style="position:absolute;margin-left:974.995972pt;margin-top:-6218.902344pt;width:5pt;height:6550pt;mso-position-horizontal-relative:page;mso-position-vertical-relative:paragraph;z-index:1072" coordorigin="19500,-124378" coordsize="100,131000" path="m360,60l16080,60m360,63l16080,63m360,65l16080,65m360,67l16080,67m360,70l16080,70m360,72l16080,7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2"/>
        <w:spacing w:before="96"/>
      </w:pPr>
      <w:r>
        <w:rPr/>
        <w:t>2045 - Manutenção do Programa de Benefícios Eventuais</w:t>
      </w:r>
    </w:p>
    <w:p>
      <w:pPr>
        <w:pStyle w:val="BodyText"/>
        <w:ind w:left="119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75" w:val="left" w:leader="none"/>
          <w:tab w:pos="4926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pgSz w:w="16840" w:h="11900" w:orient="landscape"/>
          <w:pgMar w:header="446" w:footer="296" w:top="2260" w:bottom="480" w:left="240" w:right="620"/>
          <w:cols w:num="3" w:equalWidth="0">
            <w:col w:w="6060" w:space="2568"/>
            <w:col w:w="1672" w:space="178"/>
            <w:col w:w="5502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2"/>
        <w:gridCol w:w="1491"/>
        <w:gridCol w:w="1921"/>
        <w:gridCol w:w="1761"/>
        <w:gridCol w:w="1499"/>
      </w:tblGrid>
      <w:tr>
        <w:trPr>
          <w:trHeight w:val="173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line="154" w:lineRule="exact" w:before="0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3390320000</w:t>
              <w:tab/>
              <w:t>MATERIAL, BEM OU SERVIÇO PARA DISTRIBUIÇÃO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1491" w:type="dxa"/>
          </w:tcPr>
          <w:p>
            <w:pPr>
              <w:pStyle w:val="TableParagraph"/>
              <w:spacing w:line="154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337.179,14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266.892,51</w:t>
            </w:r>
          </w:p>
        </w:tc>
        <w:tc>
          <w:tcPr>
            <w:tcW w:w="1761" w:type="dxa"/>
          </w:tcPr>
          <w:p>
            <w:pPr>
              <w:pStyle w:val="TableParagraph"/>
              <w:spacing w:line="154" w:lineRule="exact" w:before="0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6.124,00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4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273.016,51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13.500,00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1.800,00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15.300,00</w:t>
            </w:r>
          </w:p>
        </w:tc>
      </w:tr>
      <w:tr>
        <w:trPr>
          <w:trHeight w:val="258" w:hRule="atLeast"/>
        </w:trPr>
        <w:tc>
          <w:tcPr>
            <w:tcW w:w="8902" w:type="dxa"/>
          </w:tcPr>
          <w:p>
            <w:pPr>
              <w:pStyle w:val="TableParagraph"/>
              <w:spacing w:before="39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353.979,14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9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280.392,51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7.924,00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288.316,51</w:t>
            </w:r>
          </w:p>
        </w:tc>
      </w:tr>
      <w:tr>
        <w:trPr>
          <w:trHeight w:val="438" w:hRule="atLeast"/>
        </w:trPr>
        <w:tc>
          <w:tcPr>
            <w:tcW w:w="8902" w:type="dxa"/>
          </w:tcPr>
          <w:p>
            <w:pPr>
              <w:pStyle w:val="TableParagraph"/>
              <w:spacing w:before="52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2059 - Manutenção do Programa Bolsa Familia</w:t>
            </w:r>
          </w:p>
          <w:p>
            <w:pPr>
              <w:pStyle w:val="TableParagraph"/>
              <w:tabs>
                <w:tab w:pos="2399" w:val="left" w:leader="none"/>
              </w:tabs>
              <w:spacing w:line="158" w:lineRule="exact"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2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2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2.646,24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2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63,90</w:t>
            </w: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2.710,14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102.227,44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4,56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4,56</w:t>
            </w:r>
          </w:p>
        </w:tc>
      </w:tr>
      <w:tr>
        <w:trPr>
          <w:trHeight w:val="258" w:hRule="atLeast"/>
        </w:trPr>
        <w:tc>
          <w:tcPr>
            <w:tcW w:w="8902" w:type="dxa"/>
          </w:tcPr>
          <w:p>
            <w:pPr>
              <w:pStyle w:val="TableParagraph"/>
              <w:spacing w:before="39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125.227,44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9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2.646,24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68,46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2.714,70</w:t>
            </w:r>
          </w:p>
        </w:tc>
      </w:tr>
      <w:tr>
        <w:trPr>
          <w:trHeight w:val="439" w:hRule="atLeast"/>
        </w:trPr>
        <w:tc>
          <w:tcPr>
            <w:tcW w:w="8902" w:type="dxa"/>
          </w:tcPr>
          <w:p>
            <w:pPr>
              <w:pStyle w:val="TableParagraph"/>
              <w:spacing w:before="52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3190050000</w:t>
              <w:tab/>
              <w:t>OUTROS BENEFÍCIOS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PREVIDENCIÁRIOS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3.436,86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385,99</w:t>
            </w: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3.822,85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line="158" w:lineRule="exact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spacing w:line="158" w:lineRule="exact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171.000,00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115.807,16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11.704,26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127.511,42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3191130000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16.505,54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1.850,61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18.356,15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line="158" w:lineRule="exact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3390140000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spacing w:line="158" w:lineRule="exact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46.291,11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464,40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46.755,51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line="158" w:lineRule="exact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91" w:type="dxa"/>
          </w:tcPr>
          <w:p>
            <w:pPr>
              <w:pStyle w:val="TableParagraph"/>
              <w:spacing w:line="158" w:lineRule="exact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11.700,00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5.526,55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872,44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6.398,99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183.581,90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64.056,47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1.286,17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65.342,64</w:t>
            </w:r>
          </w:p>
        </w:tc>
      </w:tr>
      <w:tr>
        <w:trPr>
          <w:trHeight w:val="257" w:hRule="atLeast"/>
        </w:trPr>
        <w:tc>
          <w:tcPr>
            <w:tcW w:w="8902" w:type="dxa"/>
          </w:tcPr>
          <w:p>
            <w:pPr>
              <w:pStyle w:val="TableParagraph"/>
              <w:spacing w:before="39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466.281,90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9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251.663,69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16.563,87</w:t>
            </w:r>
          </w:p>
        </w:tc>
        <w:tc>
          <w:tcPr>
            <w:tcW w:w="149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268.227,56</w:t>
            </w:r>
          </w:p>
        </w:tc>
      </w:tr>
      <w:tr>
        <w:trPr>
          <w:trHeight w:val="439" w:hRule="atLeast"/>
        </w:trPr>
        <w:tc>
          <w:tcPr>
            <w:tcW w:w="8902" w:type="dxa"/>
          </w:tcPr>
          <w:p>
            <w:pPr>
              <w:pStyle w:val="TableParagraph"/>
              <w:spacing w:before="51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spacing w:line="158" w:lineRule="exact" w:before="29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3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3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73.908,35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3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7.415,60</w:t>
            </w: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8" w:lineRule="exact" w:before="10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81.323,95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3191130000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10.632,20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1.186,50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11.818,70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line="158" w:lineRule="exact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line="158" w:lineRule="exact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173.362,94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42.227,37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4.752,34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46.979,71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31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3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184.223,39</w:t>
            </w:r>
          </w:p>
        </w:tc>
        <w:tc>
          <w:tcPr>
            <w:tcW w:w="1921" w:type="dxa"/>
          </w:tcPr>
          <w:p>
            <w:pPr>
              <w:pStyle w:val="TableParagraph"/>
              <w:spacing w:before="31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36.771,95</w:t>
            </w:r>
          </w:p>
        </w:tc>
        <w:tc>
          <w:tcPr>
            <w:tcW w:w="1761" w:type="dxa"/>
          </w:tcPr>
          <w:p>
            <w:pPr>
              <w:pStyle w:val="TableParagraph"/>
              <w:spacing w:before="31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131,00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36.902,95</w:t>
            </w:r>
          </w:p>
        </w:tc>
      </w:tr>
      <w:tr>
        <w:trPr>
          <w:trHeight w:val="258" w:hRule="atLeast"/>
        </w:trPr>
        <w:tc>
          <w:tcPr>
            <w:tcW w:w="8902" w:type="dxa"/>
          </w:tcPr>
          <w:p>
            <w:pPr>
              <w:pStyle w:val="TableParagraph"/>
              <w:spacing w:before="39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487.586,33</w:t>
            </w:r>
          </w:p>
        </w:tc>
        <w:tc>
          <w:tcPr>
            <w:tcW w:w="1921" w:type="dxa"/>
          </w:tcPr>
          <w:p>
            <w:pPr>
              <w:pStyle w:val="TableParagraph"/>
              <w:spacing w:before="39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163.539,87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13.485,44</w:t>
            </w:r>
          </w:p>
        </w:tc>
        <w:tc>
          <w:tcPr>
            <w:tcW w:w="149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177.025,31</w:t>
            </w:r>
          </w:p>
        </w:tc>
      </w:tr>
      <w:tr>
        <w:trPr>
          <w:trHeight w:val="439" w:hRule="atLeast"/>
        </w:trPr>
        <w:tc>
          <w:tcPr>
            <w:tcW w:w="8902" w:type="dxa"/>
          </w:tcPr>
          <w:p>
            <w:pPr>
              <w:pStyle w:val="TableParagraph"/>
              <w:spacing w:before="52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3.749,30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880,00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4.629,30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5.390,75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4,56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5.395,31</w:t>
            </w:r>
          </w:p>
        </w:tc>
      </w:tr>
      <w:tr>
        <w:trPr>
          <w:trHeight w:val="235" w:hRule="atLeast"/>
        </w:trPr>
        <w:tc>
          <w:tcPr>
            <w:tcW w:w="8902" w:type="dxa"/>
          </w:tcPr>
          <w:p>
            <w:pPr>
              <w:pStyle w:val="TableParagraph"/>
              <w:spacing w:line="177" w:lineRule="exact" w:before="38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8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8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9.140,05</w:t>
            </w:r>
          </w:p>
        </w:tc>
        <w:tc>
          <w:tcPr>
            <w:tcW w:w="1761" w:type="dxa"/>
          </w:tcPr>
          <w:p>
            <w:pPr>
              <w:pStyle w:val="TableParagraph"/>
              <w:spacing w:before="38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884,56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8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10.024,61</w:t>
            </w:r>
          </w:p>
        </w:tc>
      </w:tr>
      <w:tr>
        <w:trPr>
          <w:trHeight w:val="246" w:hRule="atLeast"/>
        </w:trPr>
        <w:tc>
          <w:tcPr>
            <w:tcW w:w="8902" w:type="dxa"/>
          </w:tcPr>
          <w:p>
            <w:pPr>
              <w:pStyle w:val="TableParagraph"/>
              <w:spacing w:before="43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2.974.883,03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29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1.726.893,69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132.484,34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1.859.378,03</w:t>
            </w:r>
          </w:p>
        </w:tc>
      </w:tr>
      <w:tr>
        <w:trPr>
          <w:trHeight w:val="300" w:hRule="atLeast"/>
        </w:trPr>
        <w:tc>
          <w:tcPr>
            <w:tcW w:w="8902" w:type="dxa"/>
          </w:tcPr>
          <w:p>
            <w:pPr>
              <w:pStyle w:val="TableParagraph"/>
              <w:spacing w:before="36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3.586.445,67</w:t>
            </w:r>
          </w:p>
        </w:tc>
        <w:tc>
          <w:tcPr>
            <w:tcW w:w="1921" w:type="dxa"/>
          </w:tcPr>
          <w:p>
            <w:pPr>
              <w:pStyle w:val="TableParagraph"/>
              <w:spacing w:before="36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2.019.152,69</w:t>
            </w:r>
          </w:p>
        </w:tc>
        <w:tc>
          <w:tcPr>
            <w:tcW w:w="1761" w:type="dxa"/>
          </w:tcPr>
          <w:p>
            <w:pPr>
              <w:pStyle w:val="TableParagraph"/>
              <w:spacing w:before="3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158.812,59</w:t>
            </w:r>
          </w:p>
        </w:tc>
        <w:tc>
          <w:tcPr>
            <w:tcW w:w="1499" w:type="dxa"/>
          </w:tcPr>
          <w:p>
            <w:pPr>
              <w:pStyle w:val="TableParagraph"/>
              <w:spacing w:before="36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2.177.965,28</w:t>
            </w:r>
          </w:p>
        </w:tc>
      </w:tr>
      <w:tr>
        <w:trPr>
          <w:trHeight w:val="239" w:hRule="atLeast"/>
        </w:trPr>
        <w:tc>
          <w:tcPr>
            <w:tcW w:w="10393" w:type="dxa"/>
            <w:gridSpan w:val="2"/>
          </w:tcPr>
          <w:p>
            <w:pPr>
              <w:pStyle w:val="TableParagraph"/>
              <w:tabs>
                <w:tab w:pos="8951" w:val="left" w:leader="none"/>
              </w:tabs>
              <w:spacing w:line="200" w:lineRule="exact" w:before="19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3.586.445,67</w:t>
            </w:r>
          </w:p>
        </w:tc>
        <w:tc>
          <w:tcPr>
            <w:tcW w:w="1921" w:type="dxa"/>
          </w:tcPr>
          <w:p>
            <w:pPr>
              <w:pStyle w:val="TableParagraph"/>
              <w:spacing w:line="123" w:lineRule="exact" w:before="96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2.019.152,69</w:t>
            </w:r>
          </w:p>
        </w:tc>
        <w:tc>
          <w:tcPr>
            <w:tcW w:w="1761" w:type="dxa"/>
          </w:tcPr>
          <w:p>
            <w:pPr>
              <w:pStyle w:val="TableParagraph"/>
              <w:spacing w:line="123" w:lineRule="exact" w:before="9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158.812,59</w:t>
            </w:r>
          </w:p>
        </w:tc>
        <w:tc>
          <w:tcPr>
            <w:tcW w:w="1499" w:type="dxa"/>
          </w:tcPr>
          <w:p>
            <w:pPr>
              <w:pStyle w:val="TableParagraph"/>
              <w:spacing w:line="123" w:lineRule="exact" w:before="96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2.177.965,28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2"/>
        <w:spacing w:before="97"/>
        <w:ind w:left="299"/>
      </w:pPr>
      <w:r>
        <w:rPr/>
        <w:t>Despesas Capital</w:t>
      </w:r>
    </w:p>
    <w:p>
      <w:pPr>
        <w:spacing w:before="74"/>
        <w:ind w:left="494" w:right="0" w:firstLine="0"/>
        <w:jc w:val="left"/>
        <w:rPr>
          <w:sz w:val="16"/>
        </w:rPr>
      </w:pPr>
      <w:r>
        <w:rPr>
          <w:sz w:val="16"/>
        </w:rPr>
        <w:t>08 - Assistência Social</w:t>
      </w:r>
    </w:p>
    <w:p>
      <w:pPr>
        <w:spacing w:line="250" w:lineRule="atLeast" w:before="6"/>
        <w:ind w:left="930" w:right="11031" w:hanging="226"/>
        <w:jc w:val="left"/>
        <w:rPr>
          <w:sz w:val="16"/>
        </w:rPr>
      </w:pPr>
      <w:r>
        <w:rPr>
          <w:sz w:val="16"/>
        </w:rPr>
        <w:t>243 - Assistência à Criança e ao Adolescente 6005 - Manutenção da Casa Lar</w:t>
      </w:r>
    </w:p>
    <w:p>
      <w:pPr>
        <w:pStyle w:val="BodyText"/>
        <w:tabs>
          <w:tab w:pos="2699" w:val="left" w:leader="none"/>
          <w:tab w:pos="9503" w:val="left" w:leader="none"/>
          <w:tab w:pos="11462" w:val="left" w:leader="none"/>
          <w:tab w:pos="13598" w:val="left" w:leader="none"/>
          <w:tab w:pos="15153" w:val="left" w:leader="none"/>
        </w:tabs>
        <w:spacing w:before="32"/>
        <w:ind w:left="1199"/>
      </w:pPr>
      <w:r>
        <w:rPr/>
        <w:t>4490520000</w:t>
        <w:tab/>
        <w:t>EQUIPAMENTOS E</w:t>
      </w:r>
      <w:r>
        <w:rPr>
          <w:spacing w:val="-8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PERMANENTE</w:t>
        <w:tab/>
        <w:t>31.000,00</w:t>
        <w:tab/>
        <w:t>5.226,85</w:t>
        <w:tab/>
        <w:t>0,00</w:t>
        <w:tab/>
        <w:t>5.226,85</w:t>
      </w:r>
    </w:p>
    <w:p>
      <w:pPr>
        <w:spacing w:after="0"/>
        <w:sectPr>
          <w:type w:val="continuous"/>
          <w:pgSz w:w="16840" w:h="11900" w:orient="landscape"/>
          <w:pgMar w:top="2260" w:bottom="480" w:left="240" w:right="620"/>
        </w:sectPr>
      </w:pPr>
    </w:p>
    <w:p>
      <w:pPr>
        <w:pStyle w:val="BodyText"/>
        <w:spacing w:before="8"/>
        <w:rPr>
          <w:rFonts w:ascii="Times New Roman"/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2805"/>
        <w:gridCol w:w="2215"/>
        <w:gridCol w:w="1761"/>
        <w:gridCol w:w="1469"/>
      </w:tblGrid>
      <w:tr>
        <w:trPr>
          <w:trHeight w:val="226" w:hRule="atLeast"/>
        </w:trPr>
        <w:tc>
          <w:tcPr>
            <w:tcW w:w="75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48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09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36" w:hRule="atLeast"/>
        </w:trPr>
        <w:tc>
          <w:tcPr>
            <w:tcW w:w="7504" w:type="dxa"/>
          </w:tcPr>
          <w:p>
            <w:pPr>
              <w:pStyle w:val="TableParagraph"/>
              <w:spacing w:line="177" w:lineRule="exact" w:before="39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9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5.226,85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5.226,85</w:t>
            </w:r>
          </w:p>
        </w:tc>
      </w:tr>
      <w:tr>
        <w:trPr>
          <w:trHeight w:val="261" w:hRule="atLeast"/>
        </w:trPr>
        <w:tc>
          <w:tcPr>
            <w:tcW w:w="7504" w:type="dxa"/>
          </w:tcPr>
          <w:p>
            <w:pPr>
              <w:pStyle w:val="TableParagraph"/>
              <w:spacing w:before="43"/>
              <w:ind w:right="115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29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5.226,85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5.226,85</w:t>
            </w:r>
          </w:p>
        </w:tc>
      </w:tr>
      <w:tr>
        <w:trPr>
          <w:trHeight w:val="214" w:hRule="atLeast"/>
        </w:trPr>
        <w:tc>
          <w:tcPr>
            <w:tcW w:w="7504" w:type="dxa"/>
          </w:tcPr>
          <w:p>
            <w:pPr>
              <w:pStyle w:val="TableParagraph"/>
              <w:spacing w:line="144" w:lineRule="exact" w:before="51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244 - Assistência Comunitária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504" w:type="dxa"/>
          </w:tcPr>
          <w:p>
            <w:pPr>
              <w:pStyle w:val="TableParagraph"/>
              <w:spacing w:line="168" w:lineRule="exact" w:before="93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2059 - Manutenção do Programa Bolsa Familia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7504" w:type="dxa"/>
          </w:tcPr>
          <w:p>
            <w:pPr>
              <w:pStyle w:val="TableParagraph"/>
              <w:tabs>
                <w:tab w:pos="2579" w:val="left" w:leader="none"/>
              </w:tabs>
              <w:spacing w:before="20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05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20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0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</w:tr>
      <w:tr>
        <w:trPr>
          <w:trHeight w:val="257" w:hRule="atLeast"/>
        </w:trPr>
        <w:tc>
          <w:tcPr>
            <w:tcW w:w="7504" w:type="dxa"/>
          </w:tcPr>
          <w:p>
            <w:pPr>
              <w:pStyle w:val="TableParagraph"/>
              <w:spacing w:before="39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9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9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</w:tr>
      <w:tr>
        <w:trPr>
          <w:trHeight w:val="446" w:hRule="atLeast"/>
        </w:trPr>
        <w:tc>
          <w:tcPr>
            <w:tcW w:w="7504" w:type="dxa"/>
          </w:tcPr>
          <w:p>
            <w:pPr>
              <w:pStyle w:val="TableParagraph"/>
              <w:spacing w:before="51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579" w:val="left" w:leader="none"/>
              </w:tabs>
              <w:spacing w:before="29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</w:tr>
      <w:tr>
        <w:trPr>
          <w:trHeight w:val="235" w:hRule="atLeast"/>
        </w:trPr>
        <w:tc>
          <w:tcPr>
            <w:tcW w:w="7504" w:type="dxa"/>
          </w:tcPr>
          <w:p>
            <w:pPr>
              <w:pStyle w:val="TableParagraph"/>
              <w:spacing w:line="177" w:lineRule="exact" w:before="38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8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38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38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8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</w:tr>
      <w:tr>
        <w:trPr>
          <w:trHeight w:val="246" w:hRule="atLeast"/>
        </w:trPr>
        <w:tc>
          <w:tcPr>
            <w:tcW w:w="7504" w:type="dxa"/>
          </w:tcPr>
          <w:p>
            <w:pPr>
              <w:pStyle w:val="TableParagraph"/>
              <w:spacing w:before="43"/>
              <w:ind w:right="115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63.368,29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9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19.451,88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19.451,88</w:t>
            </w:r>
          </w:p>
        </w:tc>
      </w:tr>
      <w:tr>
        <w:trPr>
          <w:trHeight w:val="300" w:hRule="atLeast"/>
        </w:trPr>
        <w:tc>
          <w:tcPr>
            <w:tcW w:w="7504" w:type="dxa"/>
          </w:tcPr>
          <w:p>
            <w:pPr>
              <w:pStyle w:val="TableParagraph"/>
              <w:spacing w:before="36"/>
              <w:ind w:right="1175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6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36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24.678,73</w:t>
            </w:r>
          </w:p>
        </w:tc>
        <w:tc>
          <w:tcPr>
            <w:tcW w:w="1761" w:type="dxa"/>
          </w:tcPr>
          <w:p>
            <w:pPr>
              <w:pStyle w:val="TableParagraph"/>
              <w:spacing w:before="36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6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24.678,73</w:t>
            </w:r>
          </w:p>
        </w:tc>
      </w:tr>
      <w:tr>
        <w:trPr>
          <w:trHeight w:val="439" w:hRule="atLeast"/>
        </w:trPr>
        <w:tc>
          <w:tcPr>
            <w:tcW w:w="10309" w:type="dxa"/>
            <w:gridSpan w:val="2"/>
          </w:tcPr>
          <w:p>
            <w:pPr>
              <w:pStyle w:val="TableParagraph"/>
              <w:tabs>
                <w:tab w:pos="9383" w:val="left" w:leader="none"/>
              </w:tabs>
              <w:spacing w:before="19"/>
              <w:ind w:left="18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96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24.678,73</w:t>
            </w:r>
          </w:p>
        </w:tc>
        <w:tc>
          <w:tcPr>
            <w:tcW w:w="1761" w:type="dxa"/>
          </w:tcPr>
          <w:p>
            <w:pPr>
              <w:pStyle w:val="TableParagraph"/>
              <w:spacing w:before="96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96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24.678,73</w:t>
            </w:r>
          </w:p>
        </w:tc>
      </w:tr>
      <w:tr>
        <w:trPr>
          <w:trHeight w:val="339" w:hRule="atLeast"/>
        </w:trPr>
        <w:tc>
          <w:tcPr>
            <w:tcW w:w="10309" w:type="dxa"/>
            <w:gridSpan w:val="2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131" w:val="left" w:leader="none"/>
              </w:tabs>
              <w:spacing w:line="126" w:lineRule="exact" w:before="0"/>
              <w:ind w:left="18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3.680.813,96</w:t>
            </w:r>
          </w:p>
        </w:tc>
        <w:tc>
          <w:tcPr>
            <w:tcW w:w="2215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3" w:lineRule="exact" w:before="0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2.043.831,42</w:t>
            </w:r>
          </w:p>
        </w:tc>
        <w:tc>
          <w:tcPr>
            <w:tcW w:w="176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3" w:lineRule="exact" w:before="0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158.812,59</w:t>
            </w:r>
          </w:p>
        </w:tc>
        <w:tc>
          <w:tcPr>
            <w:tcW w:w="146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3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2.202.644,01</w:t>
            </w:r>
          </w:p>
        </w:tc>
      </w:tr>
    </w:tbl>
    <w:p>
      <w:pPr>
        <w:spacing w:after="0" w:line="123" w:lineRule="exact"/>
        <w:rPr>
          <w:sz w:val="14"/>
        </w:rPr>
        <w:sectPr>
          <w:pgSz w:w="16840" w:h="11900" w:orient="landscape"/>
          <w:pgMar w:header="446" w:footer="296" w:top="2260" w:bottom="480" w:left="240" w:right="620"/>
        </w:sectPr>
      </w:pPr>
    </w:p>
    <w:p>
      <w:pPr>
        <w:pStyle w:val="BodyText"/>
        <w:spacing w:before="8"/>
        <w:rPr>
          <w:rFonts w:ascii="Times New Roman"/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2681"/>
        <w:gridCol w:w="2203"/>
        <w:gridCol w:w="1773"/>
        <w:gridCol w:w="1434"/>
      </w:tblGrid>
      <w:tr>
        <w:trPr>
          <w:trHeight w:val="336" w:hRule="atLeast"/>
        </w:trPr>
        <w:tc>
          <w:tcPr>
            <w:tcW w:w="7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1001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35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08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2" w:hRule="atLeast"/>
        </w:trPr>
        <w:tc>
          <w:tcPr>
            <w:tcW w:w="7627" w:type="dxa"/>
          </w:tcPr>
          <w:p>
            <w:pPr>
              <w:pStyle w:val="TableParagraph"/>
              <w:spacing w:before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7627" w:type="dxa"/>
          </w:tcPr>
          <w:p>
            <w:pPr>
              <w:pStyle w:val="TableParagraph"/>
              <w:spacing w:line="161" w:lineRule="exact" w:before="117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116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6"/>
              <w:ind w:right="408"/>
              <w:rPr>
                <w:sz w:val="14"/>
              </w:rPr>
            </w:pPr>
            <w:r>
              <w:rPr>
                <w:w w:val="95"/>
                <w:sz w:val="14"/>
              </w:rPr>
              <w:t>354,92</w:t>
            </w:r>
          </w:p>
        </w:tc>
        <w:tc>
          <w:tcPr>
            <w:tcW w:w="1434" w:type="dxa"/>
          </w:tcPr>
          <w:p>
            <w:pPr>
              <w:pStyle w:val="TableParagraph"/>
              <w:spacing w:before="116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240.354,92</w:t>
            </w:r>
          </w:p>
        </w:tc>
      </w:tr>
      <w:tr>
        <w:trPr>
          <w:trHeight w:val="194" w:hRule="atLeast"/>
        </w:trPr>
        <w:tc>
          <w:tcPr>
            <w:tcW w:w="7627" w:type="dxa"/>
          </w:tcPr>
          <w:p>
            <w:pPr>
              <w:pStyle w:val="TableParagraph"/>
              <w:spacing w:line="161" w:lineRule="exact" w:before="13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13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2.043.831,42</w:t>
            </w:r>
          </w:p>
        </w:tc>
        <w:tc>
          <w:tcPr>
            <w:tcW w:w="1773" w:type="dxa"/>
          </w:tcPr>
          <w:p>
            <w:pPr>
              <w:pStyle w:val="TableParagraph"/>
              <w:spacing w:before="13"/>
              <w:ind w:right="408"/>
              <w:rPr>
                <w:sz w:val="14"/>
              </w:rPr>
            </w:pPr>
            <w:r>
              <w:rPr>
                <w:w w:val="95"/>
                <w:sz w:val="14"/>
              </w:rPr>
              <w:t>158.812,59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2.202.644,01</w:t>
            </w:r>
          </w:p>
        </w:tc>
      </w:tr>
      <w:tr>
        <w:trPr>
          <w:trHeight w:val="195" w:hRule="atLeast"/>
        </w:trPr>
        <w:tc>
          <w:tcPr>
            <w:tcW w:w="7627" w:type="dxa"/>
          </w:tcPr>
          <w:p>
            <w:pPr>
              <w:pStyle w:val="TableParagraph"/>
              <w:spacing w:line="162" w:lineRule="exact" w:before="13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13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191.136,75</w:t>
            </w:r>
          </w:p>
        </w:tc>
        <w:tc>
          <w:tcPr>
            <w:tcW w:w="1773" w:type="dxa"/>
          </w:tcPr>
          <w:p>
            <w:pPr>
              <w:pStyle w:val="TableParagraph"/>
              <w:spacing w:before="13"/>
              <w:ind w:right="408"/>
              <w:rPr>
                <w:sz w:val="14"/>
              </w:rPr>
            </w:pPr>
            <w:r>
              <w:rPr>
                <w:w w:val="95"/>
                <w:sz w:val="14"/>
              </w:rPr>
              <w:t>10.594,91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201.731,66</w:t>
            </w:r>
          </w:p>
        </w:tc>
      </w:tr>
      <w:tr>
        <w:trPr>
          <w:trHeight w:val="259" w:hRule="atLeast"/>
        </w:trPr>
        <w:tc>
          <w:tcPr>
            <w:tcW w:w="7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1.852.694,67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408"/>
              <w:rPr>
                <w:sz w:val="14"/>
              </w:rPr>
            </w:pPr>
            <w:r>
              <w:rPr>
                <w:w w:val="95"/>
                <w:sz w:val="14"/>
              </w:rPr>
              <w:t>148.217,68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2.000.912,35</w:t>
            </w:r>
          </w:p>
        </w:tc>
      </w:tr>
      <w:tr>
        <w:trPr>
          <w:trHeight w:val="187" w:hRule="atLeast"/>
        </w:trPr>
        <w:tc>
          <w:tcPr>
            <w:tcW w:w="7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23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23"/>
              <w:ind w:right="435"/>
              <w:rPr>
                <w:sz w:val="14"/>
              </w:rPr>
            </w:pPr>
            <w:r>
              <w:rPr>
                <w:w w:val="95"/>
                <w:sz w:val="14"/>
              </w:rPr>
              <w:t>771,9561%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23"/>
              <w:ind w:right="408"/>
              <w:rPr>
                <w:sz w:val="14"/>
              </w:rPr>
            </w:pPr>
            <w:r>
              <w:rPr>
                <w:w w:val="95"/>
                <w:sz w:val="14"/>
              </w:rPr>
              <w:t>41760,8701%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2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832,4824%</w:t>
            </w:r>
          </w:p>
        </w:tc>
      </w:tr>
    </w:tbl>
    <w:sectPr>
      <w:pgSz w:w="16840" w:h="11900" w:orient="landscape"/>
      <w:pgMar w:header="446" w:footer="296" w:top="2260" w:bottom="480" w:left="2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719pt;margin-top:-6260.910156pt;width:5pt;height:6706pt;mso-position-horizontal-relative:page;mso-position-vertical-relative:page;z-index:-41968" coordorigin="94380,-125218" coordsize="100,134120" path="m360,11326l16454,11326m360,11328l16454,11328m360,11330l16454,11330m360,11333l16454,11333m360,11335l16454,11335m360,11338l16454,11338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09692pt;margin-top:568.024414pt;width:81.55pt;height:9.9pt;mso-position-horizontal-relative:page;mso-position-vertical-relative:page;z-index:-419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69943pt;margin-top:568.024414pt;width:158.15pt;height:9.9pt;mso-position-horizontal-relative:page;mso-position-vertical-relative:page;z-index:-419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14/11/2018 15:17 Usuário: MARCELO 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49683pt;margin-top:568.264404pt;width:44.8pt;height:9.9pt;mso-position-horizontal-relative:page;mso-position-vertical-relative:page;z-index:-418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3.99016pt;margin-top:24.719521pt;width:47.3pt;height:44.3pt;mso-position-horizontal-relative:page;mso-position-vertical-relative:page;z-index:-42136" coordorigin="480,494" coordsize="946,886">
          <v:shape style="position:absolute;left:479;top:672;width:886;height:560" type="#_x0000_t75" stroked="false">
            <v:imagedata r:id="rId1" o:title=""/>
          </v:shape>
          <v:shape style="position:absolute;left:479;top:494;width:946;height:88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2278pt;margin-top:21.299553pt;width:56pt;height:24.7pt;mso-position-horizontal-relative:page;mso-position-vertical-relative:page;z-index:-4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69661pt;margin-top:22.730919pt;width:188pt;height:12pt;mso-position-horizontal-relative:page;mso-position-vertical-relative:page;z-index:-4208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68555pt;margin-top:50.459541pt;width:332pt;height:24.7pt;mso-position-horizontal-relative:page;mso-position-vertical-relative:page;z-index:-42064" type="#_x0000_t202" filled="false" stroked="false">
          <v:textbox inset="0,0,0,0">
            <w:txbxContent>
              <w:p>
                <w:pPr>
                  <w:spacing w:line="268" w:lineRule="auto" w:before="14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09778pt;margin-top:85.942825pt;width:54.55pt;height:29.05pt;mso-position-horizontal-relative:page;mso-position-vertical-relative:page;z-index:-42040" type="#_x0000_t202" filled="false" stroked="false">
          <v:textbox inset="0,0,0,0">
            <w:txbxContent>
              <w:p>
                <w:pPr>
                  <w:spacing w:line="314" w:lineRule="auto" w:before="18"/>
                  <w:ind w:left="20" w:right="144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  <w:p>
                <w:pPr>
                  <w:spacing w:line="225" w:lineRule="exact" w:before="37"/>
                  <w:ind w:left="111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70020pt;margin-top:87.502823pt;width:152pt;height:27.5pt;mso-position-horizontal-relative:page;mso-position-vertical-relative:page;z-index:-42016" type="#_x0000_t202" filled="false" stroked="false">
          <v:textbox inset="0,0,0,0">
            <w:txbxContent>
              <w:p>
                <w:pPr>
                  <w:spacing w:line="249" w:lineRule="auto" w:before="18"/>
                  <w:ind w:left="1159" w:right="68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  <w:p>
                <w:pPr>
                  <w:spacing w:line="225" w:lineRule="exact" w:before="6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01/10/2018 até 31/10/2018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89693pt;margin-top:103.02002pt;width:56pt;height:12pt;mso-position-horizontal-relative:page;mso-position-vertical-relative:page;z-index:-41992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14"/>
    </w:pPr>
    <w:rPr>
      <w:rFonts w:ascii="Courier New" w:hAnsi="Courier New" w:eastAsia="Courier New" w:cs="Courier New"/>
      <w:sz w:val="14"/>
      <w:szCs w:val="1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60"/>
      <w:ind w:left="119"/>
      <w:outlineLvl w:val="1"/>
    </w:pPr>
    <w:rPr>
      <w:rFonts w:ascii="Courier New" w:hAnsi="Courier New" w:eastAsia="Courier New" w:cs="Courier New"/>
      <w:b/>
      <w:bCs/>
      <w:sz w:val="16"/>
      <w:szCs w:val="16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20"/>
      <w:ind w:left="930"/>
      <w:outlineLvl w:val="2"/>
    </w:pPr>
    <w:rPr>
      <w:rFonts w:ascii="Courier New" w:hAnsi="Courier New" w:eastAsia="Courier New" w:cs="Courier New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32"/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2018-11-19T16:04:14Z</dcterms:created>
  <dcterms:modified xsi:type="dcterms:W3CDTF">2018-11-19T16:04:14Z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2018-11-19T00:00:00Z</vt:filetime>
  </property>
</Properties>
</file>